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63E" w:rsidRPr="0098463E" w:rsidRDefault="0098463E" w:rsidP="00A07BA7">
      <w:pPr>
        <w:spacing w:after="0"/>
        <w:jc w:val="center"/>
        <w:rPr>
          <w:rFonts w:asciiTheme="majorHAnsi" w:hAnsiTheme="majorHAnsi"/>
          <w:b/>
          <w:u w:val="single"/>
        </w:rPr>
      </w:pPr>
      <w:r w:rsidRPr="0098463E">
        <w:rPr>
          <w:rFonts w:asciiTheme="majorHAnsi" w:hAnsiTheme="majorHAnsi"/>
          <w:b/>
          <w:u w:val="single"/>
        </w:rPr>
        <w:t>POLITIQUE POUR PROMOUVOIR LA CIVILITÉ, PRÉVENIR ET CONTRER</w:t>
      </w:r>
    </w:p>
    <w:p w:rsidR="0098463E" w:rsidRPr="0098463E" w:rsidRDefault="0098463E" w:rsidP="00A07BA7">
      <w:pPr>
        <w:spacing w:after="0"/>
        <w:jc w:val="center"/>
        <w:rPr>
          <w:rFonts w:asciiTheme="majorHAnsi" w:hAnsiTheme="majorHAnsi"/>
          <w:b/>
          <w:u w:val="single"/>
        </w:rPr>
      </w:pPr>
      <w:r w:rsidRPr="0098463E">
        <w:rPr>
          <w:rFonts w:asciiTheme="majorHAnsi" w:hAnsiTheme="majorHAnsi"/>
          <w:b/>
          <w:u w:val="single"/>
        </w:rPr>
        <w:t>LE HARCÈLEMENT PSYCHOLOGIQUE AU TRAVAIL</w:t>
      </w:r>
    </w:p>
    <w:p w:rsidR="0098463E" w:rsidRDefault="0098463E" w:rsidP="00A07BA7">
      <w:pPr>
        <w:spacing w:after="0"/>
        <w:jc w:val="both"/>
        <w:rPr>
          <w:rFonts w:asciiTheme="majorHAnsi" w:hAnsiTheme="majorHAnsi"/>
          <w:b/>
        </w:rPr>
      </w:pPr>
    </w:p>
    <w:p w:rsidR="0098463E" w:rsidRDefault="0098463E" w:rsidP="00A07BA7">
      <w:pPr>
        <w:tabs>
          <w:tab w:val="left" w:pos="285"/>
        </w:tabs>
        <w:spacing w:after="0"/>
        <w:jc w:val="both"/>
        <w:rPr>
          <w:rFonts w:asciiTheme="majorHAnsi" w:hAnsiTheme="majorHAnsi"/>
          <w:b/>
        </w:rPr>
      </w:pPr>
      <w:r>
        <w:rPr>
          <w:rFonts w:asciiTheme="majorHAnsi" w:hAnsiTheme="majorHAnsi"/>
          <w:b/>
        </w:rPr>
        <w:t>Préambule</w:t>
      </w:r>
    </w:p>
    <w:p w:rsidR="0098463E" w:rsidRPr="0098463E" w:rsidRDefault="0098463E" w:rsidP="00A07BA7">
      <w:pPr>
        <w:tabs>
          <w:tab w:val="left" w:pos="285"/>
        </w:tabs>
        <w:spacing w:after="0"/>
        <w:contextualSpacing/>
        <w:jc w:val="both"/>
        <w:rPr>
          <w:rFonts w:asciiTheme="majorHAnsi" w:hAnsiTheme="majorHAnsi"/>
          <w:b/>
        </w:rPr>
      </w:pPr>
    </w:p>
    <w:p w:rsidR="0098463E" w:rsidRDefault="0098463E" w:rsidP="00A07BA7">
      <w:pPr>
        <w:spacing w:after="0"/>
        <w:contextualSpacing/>
        <w:jc w:val="both"/>
      </w:pPr>
      <w:r>
        <w:t>Tous nos employés ont le droit d'être traités avec intégrité, respect et dignité dans leur milieu de travail. C'est pourquoi la présente politique vise à établir et à maintenir un environnement de travail sain et exempt notamment de harcèlement psychologique, de violence ou d’intimidation sous quelque forme que ce soit, pour tous les membres du personnel.</w:t>
      </w:r>
    </w:p>
    <w:p w:rsidR="0098463E" w:rsidRDefault="0098463E" w:rsidP="00A07BA7">
      <w:pPr>
        <w:spacing w:after="0"/>
        <w:contextualSpacing/>
        <w:jc w:val="both"/>
      </w:pPr>
    </w:p>
    <w:p w:rsidR="0098463E" w:rsidRDefault="0098463E" w:rsidP="00A07BA7">
      <w:pPr>
        <w:spacing w:after="0"/>
        <w:contextualSpacing/>
        <w:jc w:val="both"/>
      </w:pPr>
      <w:r>
        <w:t>En contrepartie, tous les employés de la Municipalité de Clerval ont une obligation de civilité tant envers leurs collègues qu'envers les tiers. Il est donc de la responsabilité de chaque employé d'établir et de maintenir des relations empreintes de respect, de collaboration, de politesse, de courtoisie et de savoir-vivre.</w:t>
      </w:r>
    </w:p>
    <w:p w:rsidR="001E3923" w:rsidRDefault="001E3923" w:rsidP="00A07BA7">
      <w:pPr>
        <w:spacing w:after="0"/>
        <w:contextualSpacing/>
        <w:jc w:val="both"/>
      </w:pPr>
    </w:p>
    <w:p w:rsidR="0098463E" w:rsidRPr="001E3923" w:rsidRDefault="0098463E" w:rsidP="00A07BA7">
      <w:pPr>
        <w:pStyle w:val="Paragraphedeliste"/>
        <w:numPr>
          <w:ilvl w:val="0"/>
          <w:numId w:val="4"/>
        </w:numPr>
        <w:spacing w:after="0"/>
        <w:ind w:left="567" w:hanging="567"/>
        <w:jc w:val="both"/>
        <w:rPr>
          <w:b/>
          <w:u w:val="single"/>
        </w:rPr>
      </w:pPr>
      <w:r w:rsidRPr="001E3923">
        <w:rPr>
          <w:b/>
          <w:u w:val="single"/>
        </w:rPr>
        <w:t>LES PRINCIPES</w:t>
      </w:r>
    </w:p>
    <w:p w:rsidR="001E3923" w:rsidRPr="001E3923" w:rsidRDefault="001E3923" w:rsidP="00A07BA7">
      <w:pPr>
        <w:pStyle w:val="Paragraphedeliste"/>
        <w:spacing w:after="0"/>
        <w:jc w:val="both"/>
        <w:rPr>
          <w:b/>
          <w:u w:val="single"/>
        </w:rPr>
      </w:pPr>
    </w:p>
    <w:p w:rsidR="0098463E" w:rsidRDefault="0098463E" w:rsidP="00A07BA7">
      <w:pPr>
        <w:spacing w:after="0"/>
        <w:contextualSpacing/>
        <w:jc w:val="both"/>
      </w:pPr>
      <w:r>
        <w:t>La présente politique repose sur les principes qui suivent :</w:t>
      </w:r>
    </w:p>
    <w:p w:rsidR="001E3923" w:rsidRDefault="001E3923" w:rsidP="00A07BA7">
      <w:pPr>
        <w:spacing w:after="0"/>
        <w:contextualSpacing/>
        <w:jc w:val="both"/>
      </w:pPr>
    </w:p>
    <w:p w:rsidR="0098463E" w:rsidRDefault="0098463E" w:rsidP="00A07BA7">
      <w:pPr>
        <w:pStyle w:val="Paragraphedeliste"/>
        <w:numPr>
          <w:ilvl w:val="0"/>
          <w:numId w:val="5"/>
        </w:numPr>
        <w:spacing w:after="0"/>
        <w:jc w:val="both"/>
      </w:pPr>
      <w:r>
        <w:t xml:space="preserve">La </w:t>
      </w:r>
      <w:r w:rsidR="001E3923">
        <w:t>Municipalité de Clerval s'engage à ne t</w:t>
      </w:r>
      <w:r>
        <w:t>olérer aucune forme de harcèlement.</w:t>
      </w:r>
    </w:p>
    <w:p w:rsidR="001E3923" w:rsidRDefault="001E3923" w:rsidP="00A07BA7">
      <w:pPr>
        <w:spacing w:after="0"/>
        <w:contextualSpacing/>
        <w:jc w:val="both"/>
      </w:pPr>
    </w:p>
    <w:p w:rsidR="0098463E" w:rsidRDefault="0098463E" w:rsidP="00A07BA7">
      <w:pPr>
        <w:pStyle w:val="Paragraphedeliste"/>
        <w:numPr>
          <w:ilvl w:val="0"/>
          <w:numId w:val="5"/>
        </w:numPr>
        <w:spacing w:after="0"/>
        <w:jc w:val="both"/>
      </w:pPr>
      <w:r>
        <w:t xml:space="preserve">La </w:t>
      </w:r>
      <w:r w:rsidR="001E3923">
        <w:t xml:space="preserve">Municipalité de Clerval </w:t>
      </w:r>
      <w:r>
        <w:t xml:space="preserve"> privilégie la prévention pour contrer le harcèlement psychologique et favorise</w:t>
      </w:r>
      <w:r w:rsidR="001E3923">
        <w:t xml:space="preserve"> </w:t>
      </w:r>
      <w:r>
        <w:t>une démarche libre et volontaire de règlemen</w:t>
      </w:r>
      <w:r w:rsidR="001E3923">
        <w:t>t des conflits entre les person</w:t>
      </w:r>
      <w:r>
        <w:t>nes concernées.</w:t>
      </w:r>
    </w:p>
    <w:p w:rsidR="001E3923" w:rsidRDefault="001E3923" w:rsidP="00A07BA7">
      <w:pPr>
        <w:pStyle w:val="Paragraphedeliste"/>
        <w:jc w:val="both"/>
      </w:pPr>
    </w:p>
    <w:p w:rsidR="001E3923" w:rsidRDefault="001E3923" w:rsidP="00A07BA7">
      <w:pPr>
        <w:pStyle w:val="Paragraphedeliste"/>
        <w:numPr>
          <w:ilvl w:val="0"/>
          <w:numId w:val="5"/>
        </w:numPr>
        <w:spacing w:after="0"/>
        <w:jc w:val="both"/>
      </w:pPr>
      <w:r>
        <w:t xml:space="preserve">Chaque partie impliquée dans une situation de harcèlement psychologique </w:t>
      </w:r>
      <w:proofErr w:type="gramStart"/>
      <w:r w:rsidR="00B01EE9">
        <w:t>a</w:t>
      </w:r>
      <w:proofErr w:type="gramEnd"/>
      <w:r>
        <w:t xml:space="preserve"> droit à un traitement juste et équitable.</w:t>
      </w:r>
    </w:p>
    <w:p w:rsidR="001E3923" w:rsidRDefault="001E3923" w:rsidP="00A07BA7">
      <w:pPr>
        <w:pStyle w:val="Paragraphedeliste"/>
        <w:jc w:val="both"/>
      </w:pPr>
    </w:p>
    <w:p w:rsidR="001E3923" w:rsidRDefault="001E3923" w:rsidP="00A07BA7">
      <w:pPr>
        <w:pStyle w:val="Paragraphedeliste"/>
        <w:numPr>
          <w:ilvl w:val="0"/>
          <w:numId w:val="5"/>
        </w:numPr>
        <w:spacing w:after="0"/>
        <w:jc w:val="both"/>
      </w:pPr>
      <w:r>
        <w:t>La Municipalité de Clerval s'assure que tout employé se prévalant de la présente politique ne subisse aucun préjudice ni aucune mesure de représailles. La bonne foi de toute personne qui dépose une plainte est présumée. La politique ne doit toutefois pas être utilisée de manière abusive, ni avec l'intention de nuire ou d'induire en erreur.</w:t>
      </w:r>
    </w:p>
    <w:p w:rsidR="001E3923" w:rsidRDefault="001E3923" w:rsidP="00A07BA7">
      <w:pPr>
        <w:pStyle w:val="Paragraphedeliste"/>
        <w:spacing w:after="0"/>
        <w:jc w:val="both"/>
      </w:pPr>
    </w:p>
    <w:p w:rsidR="001E3923" w:rsidRDefault="001E3923" w:rsidP="00A07BA7">
      <w:pPr>
        <w:pStyle w:val="Paragraphedeliste"/>
        <w:numPr>
          <w:ilvl w:val="0"/>
          <w:numId w:val="5"/>
        </w:numPr>
        <w:spacing w:after="0"/>
        <w:jc w:val="both"/>
      </w:pPr>
      <w:r>
        <w:t xml:space="preserve"> Il est de la responsabilité de chaque employé d'établir et de maintenir des relations empreintes de respect, de collaboration, de politesse, de courtoisie et de savoir-vivre. Tous les employés de la </w:t>
      </w:r>
      <w:r w:rsidR="004323D4">
        <w:t>Municipalité de Clerval</w:t>
      </w:r>
      <w:r>
        <w:t xml:space="preserve"> ont une obligation de civilité envers les autres employés, l'organisation et les tiers.</w:t>
      </w:r>
    </w:p>
    <w:p w:rsidR="001E3923" w:rsidRDefault="001E3923" w:rsidP="00A07BA7">
      <w:pPr>
        <w:spacing w:after="0"/>
        <w:jc w:val="both"/>
      </w:pPr>
    </w:p>
    <w:p w:rsidR="001E3923" w:rsidRDefault="001E3923" w:rsidP="00A07BA7">
      <w:pPr>
        <w:pStyle w:val="Paragraphedeliste"/>
        <w:spacing w:after="0"/>
        <w:jc w:val="both"/>
      </w:pPr>
    </w:p>
    <w:p w:rsidR="001E3923" w:rsidRDefault="001E3923" w:rsidP="00A07BA7">
      <w:pPr>
        <w:pStyle w:val="Paragraphedeliste"/>
        <w:spacing w:after="0"/>
        <w:jc w:val="both"/>
      </w:pPr>
    </w:p>
    <w:p w:rsidR="001E3923" w:rsidRDefault="001E3923" w:rsidP="00A07BA7">
      <w:pPr>
        <w:pStyle w:val="Paragraphedeliste"/>
        <w:jc w:val="both"/>
      </w:pPr>
    </w:p>
    <w:p w:rsidR="001E3923" w:rsidRDefault="001E3923" w:rsidP="00A07BA7">
      <w:pPr>
        <w:pStyle w:val="Paragraphedeliste"/>
        <w:spacing w:after="0"/>
        <w:jc w:val="both"/>
      </w:pPr>
    </w:p>
    <w:p w:rsidR="0098463E" w:rsidRPr="000E6234" w:rsidRDefault="0098463E" w:rsidP="00A07BA7">
      <w:pPr>
        <w:spacing w:after="0"/>
        <w:contextualSpacing/>
        <w:jc w:val="both"/>
        <w:rPr>
          <w:b/>
        </w:rPr>
      </w:pPr>
    </w:p>
    <w:p w:rsidR="0098463E" w:rsidRDefault="0098463E" w:rsidP="00A07BA7">
      <w:pPr>
        <w:pStyle w:val="Paragraphedeliste"/>
        <w:numPr>
          <w:ilvl w:val="0"/>
          <w:numId w:val="4"/>
        </w:numPr>
        <w:spacing w:after="0"/>
        <w:ind w:left="284" w:hanging="284"/>
        <w:jc w:val="both"/>
        <w:rPr>
          <w:b/>
          <w:u w:val="single"/>
        </w:rPr>
      </w:pPr>
      <w:r w:rsidRPr="000E6234">
        <w:rPr>
          <w:b/>
          <w:u w:val="single"/>
        </w:rPr>
        <w:t>OBJECTIFS</w:t>
      </w:r>
    </w:p>
    <w:p w:rsidR="000E6234" w:rsidRPr="000E6234" w:rsidRDefault="000E6234" w:rsidP="00A07BA7">
      <w:pPr>
        <w:pStyle w:val="Paragraphedeliste"/>
        <w:spacing w:after="0"/>
        <w:ind w:left="567"/>
        <w:jc w:val="both"/>
        <w:rPr>
          <w:b/>
          <w:u w:val="single"/>
        </w:rPr>
      </w:pPr>
    </w:p>
    <w:p w:rsidR="0098463E" w:rsidRDefault="000E6234" w:rsidP="00A07BA7">
      <w:pPr>
        <w:spacing w:after="0"/>
        <w:contextualSpacing/>
        <w:jc w:val="both"/>
      </w:pPr>
      <w:r>
        <w:t>La présente pol</w:t>
      </w:r>
      <w:r w:rsidR="0098463E">
        <w:t>itique a pour objectifs :</w:t>
      </w:r>
    </w:p>
    <w:p w:rsidR="000E6234" w:rsidRDefault="000E6234" w:rsidP="00A07BA7">
      <w:pPr>
        <w:spacing w:after="0"/>
        <w:contextualSpacing/>
        <w:jc w:val="both"/>
      </w:pPr>
    </w:p>
    <w:p w:rsidR="0098463E" w:rsidRDefault="000E6234" w:rsidP="00A07BA7">
      <w:pPr>
        <w:pStyle w:val="Paragraphedeliste"/>
        <w:numPr>
          <w:ilvl w:val="0"/>
          <w:numId w:val="6"/>
        </w:numPr>
        <w:spacing w:after="0"/>
        <w:jc w:val="both"/>
      </w:pPr>
      <w:r>
        <w:t>d'affirmer cla</w:t>
      </w:r>
      <w:r w:rsidR="0098463E">
        <w:t xml:space="preserve">irement la volonté de la </w:t>
      </w:r>
      <w:r>
        <w:t>Municipalité de Clerval de préven</w:t>
      </w:r>
      <w:r w:rsidR="0098463E">
        <w:t xml:space="preserve">ir et, </w:t>
      </w:r>
      <w:r>
        <w:t>s’il</w:t>
      </w:r>
      <w:r w:rsidR="0098463E">
        <w:t xml:space="preserve"> y a lieu, de faire cesser le</w:t>
      </w:r>
      <w:r>
        <w:t xml:space="preserve"> </w:t>
      </w:r>
      <w:r w:rsidR="0098463E">
        <w:t>ha</w:t>
      </w:r>
      <w:r>
        <w:t>rcèlement psychologique au trava</w:t>
      </w:r>
      <w:r w:rsidR="0098463E">
        <w:t>il;</w:t>
      </w:r>
    </w:p>
    <w:p w:rsidR="0098463E" w:rsidRDefault="0098463E" w:rsidP="00A07BA7">
      <w:pPr>
        <w:spacing w:after="0"/>
        <w:ind w:left="709" w:hanging="349"/>
        <w:contextualSpacing/>
        <w:jc w:val="both"/>
      </w:pPr>
      <w:r>
        <w:t xml:space="preserve">b) </w:t>
      </w:r>
      <w:r w:rsidR="000E6234">
        <w:t xml:space="preserve">  </w:t>
      </w:r>
      <w:r w:rsidR="000E6234">
        <w:tab/>
      </w:r>
      <w:r>
        <w:t>de mettre en place les mécanismes néce</w:t>
      </w:r>
      <w:r w:rsidR="000E6234">
        <w:t>ssaires à la prévention, au traitement di</w:t>
      </w:r>
      <w:r>
        <w:t>ligent des plaintes et à</w:t>
      </w:r>
      <w:r w:rsidR="000E6234">
        <w:t xml:space="preserve"> </w:t>
      </w:r>
      <w:r>
        <w:t>la résolution des problèmes.</w:t>
      </w:r>
    </w:p>
    <w:p w:rsidR="0098463E" w:rsidRDefault="0098463E" w:rsidP="00A07BA7">
      <w:pPr>
        <w:spacing w:after="0"/>
        <w:contextualSpacing/>
        <w:jc w:val="both"/>
      </w:pPr>
    </w:p>
    <w:p w:rsidR="0098463E" w:rsidRDefault="0098463E" w:rsidP="00A07BA7">
      <w:pPr>
        <w:pStyle w:val="Paragraphedeliste"/>
        <w:numPr>
          <w:ilvl w:val="0"/>
          <w:numId w:val="4"/>
        </w:numPr>
        <w:spacing w:after="0"/>
        <w:ind w:left="284" w:hanging="284"/>
        <w:jc w:val="both"/>
        <w:rPr>
          <w:b/>
          <w:u w:val="single"/>
        </w:rPr>
      </w:pPr>
      <w:r w:rsidRPr="000E6234">
        <w:rPr>
          <w:b/>
          <w:u w:val="single"/>
        </w:rPr>
        <w:t>CHAMPS D'APPLICATION</w:t>
      </w:r>
    </w:p>
    <w:p w:rsidR="000E6234" w:rsidRPr="000E6234" w:rsidRDefault="000E6234" w:rsidP="00A07BA7">
      <w:pPr>
        <w:pStyle w:val="Paragraphedeliste"/>
        <w:spacing w:after="0"/>
        <w:ind w:left="567"/>
        <w:jc w:val="both"/>
        <w:rPr>
          <w:b/>
          <w:u w:val="single"/>
        </w:rPr>
      </w:pPr>
    </w:p>
    <w:p w:rsidR="0098463E" w:rsidRDefault="0098463E" w:rsidP="00A07BA7">
      <w:pPr>
        <w:spacing w:after="0"/>
        <w:contextualSpacing/>
        <w:jc w:val="both"/>
      </w:pPr>
      <w:r>
        <w:t>La présente politique s'applique à tous les employés, syndiqués ou n</w:t>
      </w:r>
      <w:r w:rsidR="000E6234">
        <w:t xml:space="preserve">on syndiqués. Elle régit autant </w:t>
      </w:r>
      <w:r>
        <w:t>les relations entre collègues de travail, entre supérieurs et subalternes,</w:t>
      </w:r>
      <w:r w:rsidR="000E6234">
        <w:t xml:space="preserve"> que celles entre les employés, notre</w:t>
      </w:r>
      <w:r>
        <w:t xml:space="preserve"> clientèle et tous les acteurs susceptibles d'interagir avec l'organisation municipale.</w:t>
      </w:r>
    </w:p>
    <w:p w:rsidR="000E6234" w:rsidRDefault="000E6234" w:rsidP="00A07BA7">
      <w:pPr>
        <w:spacing w:after="0"/>
        <w:contextualSpacing/>
        <w:jc w:val="both"/>
        <w:rPr>
          <w:b/>
          <w:u w:val="single"/>
        </w:rPr>
      </w:pPr>
    </w:p>
    <w:p w:rsidR="005514CC" w:rsidRPr="000E6234" w:rsidRDefault="005514CC" w:rsidP="00A07BA7">
      <w:pPr>
        <w:spacing w:after="0"/>
        <w:contextualSpacing/>
        <w:jc w:val="both"/>
        <w:rPr>
          <w:b/>
          <w:u w:val="single"/>
        </w:rPr>
      </w:pPr>
    </w:p>
    <w:p w:rsidR="0098463E" w:rsidRPr="000E6234" w:rsidRDefault="0098463E" w:rsidP="00A07BA7">
      <w:pPr>
        <w:pStyle w:val="Paragraphedeliste"/>
        <w:numPr>
          <w:ilvl w:val="0"/>
          <w:numId w:val="4"/>
        </w:numPr>
        <w:spacing w:after="0"/>
        <w:ind w:left="284" w:hanging="284"/>
        <w:jc w:val="both"/>
        <w:rPr>
          <w:b/>
          <w:u w:val="single"/>
        </w:rPr>
      </w:pPr>
      <w:r w:rsidRPr="000E6234">
        <w:rPr>
          <w:b/>
          <w:u w:val="single"/>
        </w:rPr>
        <w:t>DÉFINITION DU HARCÈLEMENT PSYCHOLOGIQUE</w:t>
      </w:r>
    </w:p>
    <w:p w:rsidR="000E6234" w:rsidRPr="000E6234" w:rsidRDefault="000E6234" w:rsidP="00A07BA7">
      <w:pPr>
        <w:pStyle w:val="Paragraphedeliste"/>
        <w:spacing w:after="0"/>
        <w:ind w:left="1724"/>
        <w:jc w:val="both"/>
        <w:rPr>
          <w:b/>
          <w:u w:val="single"/>
        </w:rPr>
      </w:pPr>
    </w:p>
    <w:p w:rsidR="0098463E" w:rsidRDefault="0098463E" w:rsidP="00A07BA7">
      <w:pPr>
        <w:spacing w:after="0"/>
        <w:contextualSpacing/>
        <w:jc w:val="both"/>
      </w:pPr>
      <w:r>
        <w:t>Le harcèlement psychologique consiste en une conduite vexatoire se manifestant, soit par des</w:t>
      </w:r>
    </w:p>
    <w:p w:rsidR="0098463E" w:rsidRDefault="0098463E" w:rsidP="00A07BA7">
      <w:pPr>
        <w:spacing w:after="0"/>
        <w:contextualSpacing/>
        <w:jc w:val="both"/>
      </w:pPr>
      <w:r>
        <w:t>comportements, des paroles, des actes ou des gestes répétés, qui sont ho</w:t>
      </w:r>
      <w:r w:rsidR="000E6234">
        <w:t xml:space="preserve">stiles ou non désirés, et ayant </w:t>
      </w:r>
      <w:r>
        <w:t>pour effet de porter atteinte à la dignité ou à l'intégrité psycholog</w:t>
      </w:r>
      <w:r w:rsidR="000E6234">
        <w:t xml:space="preserve">ique ou physique d'une personne </w:t>
      </w:r>
      <w:r>
        <w:t>et d'entraîner pour celle-ci un milieu de travail néfaste.</w:t>
      </w:r>
    </w:p>
    <w:p w:rsidR="000E6234" w:rsidRDefault="000E6234" w:rsidP="00A07BA7">
      <w:pPr>
        <w:spacing w:after="0"/>
        <w:contextualSpacing/>
        <w:jc w:val="both"/>
      </w:pPr>
    </w:p>
    <w:p w:rsidR="0098463E" w:rsidRDefault="0098463E" w:rsidP="00A07BA7">
      <w:pPr>
        <w:spacing w:after="0"/>
        <w:contextualSpacing/>
        <w:jc w:val="both"/>
      </w:pPr>
      <w:r>
        <w:t>Une seule conduite grave peut aussi constituer du harcèlement psychol</w:t>
      </w:r>
      <w:r w:rsidR="000E6234">
        <w:t xml:space="preserve">ogique, si elle porte une telle </w:t>
      </w:r>
      <w:r>
        <w:t>atteinte et produit un effet nocif continu pour cette personne.</w:t>
      </w:r>
    </w:p>
    <w:p w:rsidR="000E6234" w:rsidRDefault="000E6234" w:rsidP="00A07BA7">
      <w:pPr>
        <w:spacing w:after="0"/>
        <w:contextualSpacing/>
        <w:jc w:val="both"/>
      </w:pPr>
    </w:p>
    <w:p w:rsidR="0098463E" w:rsidRDefault="0098463E" w:rsidP="00A07BA7">
      <w:pPr>
        <w:spacing w:after="0"/>
        <w:contextualSpacing/>
        <w:jc w:val="both"/>
      </w:pPr>
      <w:r>
        <w:t>L'exercice des responsabilités de gestion (par exemple: l'évaluation de la</w:t>
      </w:r>
      <w:r w:rsidR="000E6234">
        <w:t xml:space="preserve"> performance ou l'imposition de </w:t>
      </w:r>
      <w:r>
        <w:t>mesu</w:t>
      </w:r>
      <w:r w:rsidR="000E6234">
        <w:t>res discipl</w:t>
      </w:r>
      <w:r>
        <w:t xml:space="preserve">inaires) de la </w:t>
      </w:r>
      <w:r w:rsidR="005514CC">
        <w:t>Municipalité de Clerval</w:t>
      </w:r>
      <w:r>
        <w:t xml:space="preserve"> ne constitue pas du </w:t>
      </w:r>
      <w:r w:rsidR="005514CC">
        <w:t xml:space="preserve">harcèlement psychologique, dans </w:t>
      </w:r>
      <w:r>
        <w:t>la mesure où celles-ci ne sont pas exercées de façon abusive ou discriminatoire.</w:t>
      </w:r>
    </w:p>
    <w:p w:rsidR="005514CC" w:rsidRDefault="005514CC" w:rsidP="00A07BA7">
      <w:pPr>
        <w:spacing w:after="0"/>
        <w:contextualSpacing/>
        <w:jc w:val="both"/>
      </w:pPr>
    </w:p>
    <w:p w:rsidR="005514CC" w:rsidRDefault="005514CC" w:rsidP="00A07BA7">
      <w:pPr>
        <w:spacing w:after="0"/>
        <w:contextualSpacing/>
        <w:jc w:val="both"/>
      </w:pPr>
    </w:p>
    <w:p w:rsidR="005514CC" w:rsidRDefault="005514CC" w:rsidP="00A07BA7">
      <w:pPr>
        <w:spacing w:after="0"/>
        <w:contextualSpacing/>
        <w:jc w:val="both"/>
      </w:pPr>
    </w:p>
    <w:p w:rsidR="005514CC" w:rsidRDefault="005514CC" w:rsidP="00A07BA7">
      <w:pPr>
        <w:spacing w:after="0"/>
        <w:contextualSpacing/>
        <w:jc w:val="both"/>
      </w:pPr>
    </w:p>
    <w:p w:rsidR="005514CC" w:rsidRDefault="005514CC" w:rsidP="00A07BA7">
      <w:pPr>
        <w:spacing w:after="0"/>
        <w:contextualSpacing/>
        <w:jc w:val="both"/>
      </w:pPr>
    </w:p>
    <w:p w:rsidR="0098463E" w:rsidRPr="005514CC" w:rsidRDefault="0098463E" w:rsidP="00A07BA7">
      <w:pPr>
        <w:pStyle w:val="Paragraphedeliste"/>
        <w:numPr>
          <w:ilvl w:val="0"/>
          <w:numId w:val="4"/>
        </w:numPr>
        <w:spacing w:after="0"/>
        <w:ind w:left="284" w:hanging="284"/>
        <w:jc w:val="both"/>
        <w:rPr>
          <w:b/>
          <w:u w:val="single"/>
        </w:rPr>
      </w:pPr>
      <w:r w:rsidRPr="005514CC">
        <w:rPr>
          <w:b/>
          <w:u w:val="single"/>
        </w:rPr>
        <w:t>RÔLES ET RESPONSABILITÉS</w:t>
      </w:r>
    </w:p>
    <w:p w:rsidR="005514CC" w:rsidRPr="005514CC" w:rsidRDefault="005514CC" w:rsidP="00A07BA7">
      <w:pPr>
        <w:pStyle w:val="Paragraphedeliste"/>
        <w:spacing w:after="0"/>
        <w:ind w:left="1724"/>
        <w:jc w:val="both"/>
        <w:rPr>
          <w:b/>
          <w:u w:val="single"/>
        </w:rPr>
      </w:pPr>
    </w:p>
    <w:p w:rsidR="0098463E" w:rsidRPr="005514CC" w:rsidRDefault="0098463E" w:rsidP="00A07BA7">
      <w:pPr>
        <w:pStyle w:val="Paragraphedeliste"/>
        <w:numPr>
          <w:ilvl w:val="1"/>
          <w:numId w:val="4"/>
        </w:numPr>
        <w:spacing w:after="0"/>
        <w:ind w:left="426" w:hanging="426"/>
        <w:jc w:val="both"/>
        <w:rPr>
          <w:sz w:val="24"/>
        </w:rPr>
      </w:pPr>
      <w:r w:rsidRPr="005514CC">
        <w:rPr>
          <w:sz w:val="24"/>
        </w:rPr>
        <w:t>Responsabi</w:t>
      </w:r>
      <w:r w:rsidR="005514CC" w:rsidRPr="005514CC">
        <w:rPr>
          <w:sz w:val="24"/>
        </w:rPr>
        <w:t>lité de la Municipalité de Clerval</w:t>
      </w:r>
    </w:p>
    <w:p w:rsidR="005514CC" w:rsidRPr="005514CC" w:rsidRDefault="005514CC" w:rsidP="00A07BA7">
      <w:pPr>
        <w:pStyle w:val="Paragraphedeliste"/>
        <w:spacing w:after="0"/>
        <w:ind w:left="1724"/>
        <w:jc w:val="both"/>
        <w:rPr>
          <w:sz w:val="24"/>
        </w:rPr>
      </w:pPr>
    </w:p>
    <w:p w:rsidR="0098463E" w:rsidRDefault="0098463E" w:rsidP="00A07BA7">
      <w:pPr>
        <w:spacing w:after="0"/>
        <w:contextualSpacing/>
        <w:jc w:val="both"/>
      </w:pPr>
      <w:r>
        <w:t>La prévention demeure le meilleur moyen pour contrer le harcèle</w:t>
      </w:r>
      <w:r w:rsidR="005514CC">
        <w:t>ment psychologique. La Municipalité de Clerval prend les moyens ra</w:t>
      </w:r>
      <w:r w:rsidR="00EB1435">
        <w:t>ison</w:t>
      </w:r>
      <w:r>
        <w:t>nables pour prévenir le harcèlem</w:t>
      </w:r>
      <w:r w:rsidR="005514CC">
        <w:t>ent psychologique et pour faire cesser une telle conduit</w:t>
      </w:r>
      <w:r>
        <w:t>e lorsqu'elle est portée à sa connaissance.</w:t>
      </w:r>
    </w:p>
    <w:p w:rsidR="005514CC" w:rsidRDefault="005514CC" w:rsidP="00A07BA7">
      <w:pPr>
        <w:spacing w:after="0"/>
        <w:contextualSpacing/>
        <w:jc w:val="both"/>
      </w:pPr>
    </w:p>
    <w:p w:rsidR="0098463E" w:rsidRDefault="0098463E" w:rsidP="00A07BA7">
      <w:pPr>
        <w:spacing w:after="0"/>
        <w:contextualSpacing/>
        <w:jc w:val="both"/>
      </w:pPr>
      <w:r>
        <w:t xml:space="preserve">La </w:t>
      </w:r>
      <w:r w:rsidR="005514CC">
        <w:t>Municipalité de Clerval</w:t>
      </w:r>
      <w:r>
        <w:t xml:space="preserve"> s'assure que la présente politique est resp</w:t>
      </w:r>
      <w:r w:rsidR="005514CC">
        <w:t xml:space="preserve">ectée et appliquée par tous les </w:t>
      </w:r>
      <w:r>
        <w:t>employés.</w:t>
      </w:r>
    </w:p>
    <w:p w:rsidR="005514CC" w:rsidRDefault="005514CC" w:rsidP="00A07BA7">
      <w:pPr>
        <w:spacing w:after="0"/>
        <w:contextualSpacing/>
        <w:jc w:val="both"/>
      </w:pPr>
    </w:p>
    <w:p w:rsidR="0098463E" w:rsidRPr="005514CC" w:rsidRDefault="005514CC" w:rsidP="00A07BA7">
      <w:pPr>
        <w:pStyle w:val="Paragraphedeliste"/>
        <w:numPr>
          <w:ilvl w:val="1"/>
          <w:numId w:val="4"/>
        </w:numPr>
        <w:spacing w:after="0"/>
        <w:ind w:left="426" w:hanging="426"/>
        <w:jc w:val="both"/>
        <w:rPr>
          <w:sz w:val="24"/>
        </w:rPr>
      </w:pPr>
      <w:r w:rsidRPr="005514CC">
        <w:rPr>
          <w:sz w:val="24"/>
        </w:rPr>
        <w:t>Responsabil</w:t>
      </w:r>
      <w:r w:rsidR="0098463E" w:rsidRPr="005514CC">
        <w:rPr>
          <w:sz w:val="24"/>
        </w:rPr>
        <w:t>ité des gestionnaires</w:t>
      </w:r>
    </w:p>
    <w:p w:rsidR="005514CC" w:rsidRPr="005514CC" w:rsidRDefault="005514CC" w:rsidP="00A07BA7">
      <w:pPr>
        <w:pStyle w:val="Paragraphedeliste"/>
        <w:spacing w:after="0"/>
        <w:ind w:left="1724"/>
        <w:jc w:val="both"/>
        <w:rPr>
          <w:sz w:val="24"/>
        </w:rPr>
      </w:pPr>
    </w:p>
    <w:p w:rsidR="0098463E" w:rsidRDefault="0098463E" w:rsidP="00A07BA7">
      <w:pPr>
        <w:spacing w:after="0"/>
        <w:contextualSpacing/>
        <w:jc w:val="both"/>
      </w:pPr>
      <w:r>
        <w:t>Dans la mesure du possible, chaque gestionnaire s'assure que les relations entre les membres de</w:t>
      </w:r>
    </w:p>
    <w:p w:rsidR="0098463E" w:rsidRDefault="0098463E" w:rsidP="00A07BA7">
      <w:pPr>
        <w:spacing w:after="0"/>
        <w:contextualSpacing/>
        <w:jc w:val="both"/>
      </w:pPr>
      <w:r>
        <w:t xml:space="preserve">son équipe demeurent </w:t>
      </w:r>
      <w:r w:rsidR="005514CC">
        <w:t>harmonieuses</w:t>
      </w:r>
      <w:r>
        <w:t xml:space="preserve"> et exemptes de toute forme de harcèlement. À cette fin, il</w:t>
      </w:r>
    </w:p>
    <w:p w:rsidR="0098463E" w:rsidRDefault="0098463E" w:rsidP="00A07BA7">
      <w:pPr>
        <w:spacing w:after="0"/>
        <w:contextualSpacing/>
        <w:jc w:val="both"/>
      </w:pPr>
      <w:r>
        <w:t>favorise les communicati</w:t>
      </w:r>
      <w:r w:rsidR="005514CC">
        <w:t>ons respectueuses, gère les mem</w:t>
      </w:r>
      <w:r>
        <w:t>bres de son é</w:t>
      </w:r>
      <w:r w:rsidR="005514CC">
        <w:t xml:space="preserve">quipe avec équité et intervient </w:t>
      </w:r>
      <w:r>
        <w:t xml:space="preserve">rapidement en présence d'une situation apparente de conflit ou </w:t>
      </w:r>
      <w:r w:rsidR="005514CC">
        <w:t>d’incivilité</w:t>
      </w:r>
      <w:r>
        <w:t>.</w:t>
      </w:r>
    </w:p>
    <w:p w:rsidR="005514CC" w:rsidRDefault="005514CC" w:rsidP="00A07BA7">
      <w:pPr>
        <w:spacing w:after="0"/>
        <w:contextualSpacing/>
        <w:jc w:val="both"/>
      </w:pPr>
    </w:p>
    <w:p w:rsidR="0098463E" w:rsidRDefault="0098463E" w:rsidP="00A07BA7">
      <w:pPr>
        <w:spacing w:after="0"/>
        <w:contextualSpacing/>
        <w:jc w:val="both"/>
      </w:pPr>
      <w:r>
        <w:t>Le gestionnaire qui reçoit</w:t>
      </w:r>
      <w:r w:rsidR="005514CC">
        <w:t xml:space="preserve"> une plainte doit agir avec dil</w:t>
      </w:r>
      <w:r>
        <w:t>igence et en toute confidentialité en la</w:t>
      </w:r>
    </w:p>
    <w:p w:rsidR="0098463E" w:rsidRDefault="0098463E" w:rsidP="00A07BA7">
      <w:pPr>
        <w:spacing w:after="0"/>
        <w:contextualSpacing/>
        <w:jc w:val="both"/>
      </w:pPr>
      <w:r>
        <w:t>transmettant au Service des ressources humaines.</w:t>
      </w:r>
    </w:p>
    <w:p w:rsidR="005514CC" w:rsidRDefault="005514CC" w:rsidP="00A07BA7">
      <w:pPr>
        <w:spacing w:after="0"/>
        <w:contextualSpacing/>
        <w:jc w:val="both"/>
      </w:pPr>
    </w:p>
    <w:p w:rsidR="0098463E" w:rsidRPr="005514CC" w:rsidRDefault="005514CC" w:rsidP="00A07BA7">
      <w:pPr>
        <w:pStyle w:val="Paragraphedeliste"/>
        <w:numPr>
          <w:ilvl w:val="1"/>
          <w:numId w:val="4"/>
        </w:numPr>
        <w:spacing w:after="0"/>
        <w:ind w:left="426" w:hanging="426"/>
        <w:jc w:val="both"/>
        <w:rPr>
          <w:sz w:val="24"/>
        </w:rPr>
      </w:pPr>
      <w:r w:rsidRPr="005514CC">
        <w:rPr>
          <w:sz w:val="24"/>
        </w:rPr>
        <w:t>Responsabilité du syndica</w:t>
      </w:r>
      <w:r w:rsidR="0098463E" w:rsidRPr="005514CC">
        <w:rPr>
          <w:sz w:val="24"/>
        </w:rPr>
        <w:t>t</w:t>
      </w:r>
    </w:p>
    <w:p w:rsidR="005514CC" w:rsidRPr="005514CC" w:rsidRDefault="005514CC" w:rsidP="00A07BA7">
      <w:pPr>
        <w:pStyle w:val="Paragraphedeliste"/>
        <w:spacing w:after="0"/>
        <w:ind w:left="1724"/>
        <w:jc w:val="both"/>
        <w:rPr>
          <w:sz w:val="24"/>
        </w:rPr>
      </w:pPr>
    </w:p>
    <w:p w:rsidR="0098463E" w:rsidRDefault="0098463E" w:rsidP="00A07BA7">
      <w:pPr>
        <w:spacing w:after="0"/>
        <w:contextualSpacing/>
        <w:jc w:val="both"/>
      </w:pPr>
      <w:r>
        <w:t>Le syndicat s'engage à prendre les moyens nécessaires en vue de favor</w:t>
      </w:r>
      <w:r w:rsidR="005514CC">
        <w:t>iser le maintien d'un milieu de travail exem</w:t>
      </w:r>
      <w:r>
        <w:t>pt de harcèlement psychologique.</w:t>
      </w:r>
    </w:p>
    <w:p w:rsidR="005514CC" w:rsidRDefault="005514CC" w:rsidP="00A07BA7">
      <w:pPr>
        <w:spacing w:after="0"/>
        <w:contextualSpacing/>
        <w:jc w:val="both"/>
      </w:pPr>
    </w:p>
    <w:p w:rsidR="0098463E" w:rsidRDefault="0098463E" w:rsidP="00A07BA7">
      <w:pPr>
        <w:spacing w:after="0"/>
        <w:contextualSpacing/>
        <w:jc w:val="both"/>
      </w:pPr>
      <w:r>
        <w:t>Il s'engage de plus à collaborer avec l'</w:t>
      </w:r>
      <w:r w:rsidR="005514CC">
        <w:t>employeur concernant l'applicat</w:t>
      </w:r>
      <w:r>
        <w:t>ion de la présente politique.</w:t>
      </w:r>
    </w:p>
    <w:p w:rsidR="005514CC" w:rsidRDefault="005514CC" w:rsidP="00A07BA7">
      <w:pPr>
        <w:spacing w:after="0"/>
        <w:contextualSpacing/>
        <w:jc w:val="both"/>
      </w:pPr>
    </w:p>
    <w:p w:rsidR="0098463E" w:rsidRPr="005514CC" w:rsidRDefault="005514CC" w:rsidP="00A07BA7">
      <w:pPr>
        <w:pStyle w:val="Paragraphedeliste"/>
        <w:numPr>
          <w:ilvl w:val="1"/>
          <w:numId w:val="4"/>
        </w:numPr>
        <w:spacing w:after="0"/>
        <w:ind w:left="426" w:hanging="426"/>
        <w:jc w:val="both"/>
        <w:rPr>
          <w:sz w:val="24"/>
        </w:rPr>
      </w:pPr>
      <w:r>
        <w:rPr>
          <w:sz w:val="24"/>
        </w:rPr>
        <w:t>Responsabil</w:t>
      </w:r>
      <w:r w:rsidR="0098463E" w:rsidRPr="005514CC">
        <w:rPr>
          <w:sz w:val="24"/>
        </w:rPr>
        <w:t>ité de tous les employés</w:t>
      </w:r>
    </w:p>
    <w:p w:rsidR="005514CC" w:rsidRPr="005514CC" w:rsidRDefault="005514CC" w:rsidP="00A07BA7">
      <w:pPr>
        <w:pStyle w:val="Paragraphedeliste"/>
        <w:spacing w:after="0"/>
        <w:ind w:left="1724"/>
        <w:jc w:val="both"/>
        <w:rPr>
          <w:sz w:val="24"/>
        </w:rPr>
      </w:pPr>
    </w:p>
    <w:p w:rsidR="0098463E" w:rsidRDefault="0098463E" w:rsidP="00A07BA7">
      <w:pPr>
        <w:spacing w:after="0"/>
        <w:jc w:val="both"/>
      </w:pPr>
      <w:r>
        <w:t>Vous devez respecte</w:t>
      </w:r>
      <w:r w:rsidR="005514CC">
        <w:t>r en tout temps la présente politique.</w:t>
      </w:r>
    </w:p>
    <w:p w:rsidR="005514CC" w:rsidRDefault="005514CC" w:rsidP="00A07BA7">
      <w:pPr>
        <w:spacing w:after="0"/>
        <w:jc w:val="both"/>
      </w:pPr>
    </w:p>
    <w:p w:rsidR="0098463E" w:rsidRDefault="0098463E" w:rsidP="00A07BA7">
      <w:pPr>
        <w:spacing w:after="0"/>
        <w:jc w:val="both"/>
      </w:pPr>
      <w:r>
        <w:t>Vous devez dénoncer toute forme de comportement inacceptable ou non-souhaité de type</w:t>
      </w:r>
    </w:p>
    <w:p w:rsidR="005514CC" w:rsidRDefault="0098463E" w:rsidP="00A07BA7">
      <w:pPr>
        <w:spacing w:after="0"/>
        <w:jc w:val="both"/>
      </w:pPr>
      <w:r>
        <w:t>harcèlement psychologique do</w:t>
      </w:r>
      <w:r w:rsidR="005514CC">
        <w:t xml:space="preserve">nt vous êtes victime ou témoin. </w:t>
      </w:r>
      <w:r>
        <w:t>Tous les employés sont tenus de collaborer aux enquêtes relatives à des plaintes de harcèlement</w:t>
      </w:r>
      <w:r w:rsidR="005514CC">
        <w:t xml:space="preserve"> </w:t>
      </w:r>
      <w:r>
        <w:t xml:space="preserve">psychologique. </w:t>
      </w:r>
    </w:p>
    <w:p w:rsidR="0098463E" w:rsidRDefault="0098463E" w:rsidP="00A07BA7">
      <w:pPr>
        <w:spacing w:after="0"/>
        <w:jc w:val="both"/>
      </w:pPr>
      <w:r>
        <w:lastRenderedPageBreak/>
        <w:t>Chaque personne qui témoigne dans le cadre d'une enquête ou qui y participe doit</w:t>
      </w:r>
      <w:r w:rsidR="005514CC">
        <w:t xml:space="preserve"> protéger le ca</w:t>
      </w:r>
      <w:r>
        <w:t xml:space="preserve">ractère confidentiel des renseignements qui lui sont </w:t>
      </w:r>
      <w:r w:rsidR="005514CC">
        <w:t xml:space="preserve">transmis, sauf dans la mesure </w:t>
      </w:r>
      <w:r>
        <w:t>nécessaire à l'étude de la plainte.</w:t>
      </w:r>
    </w:p>
    <w:p w:rsidR="00E803F0" w:rsidRDefault="00E803F0" w:rsidP="00A07BA7">
      <w:pPr>
        <w:spacing w:after="0"/>
        <w:contextualSpacing/>
        <w:jc w:val="both"/>
      </w:pPr>
    </w:p>
    <w:p w:rsidR="0098463E" w:rsidRDefault="0098463E" w:rsidP="00A07BA7">
      <w:pPr>
        <w:spacing w:after="0"/>
        <w:contextualSpacing/>
        <w:jc w:val="both"/>
      </w:pPr>
      <w:r>
        <w:t>Si vous c</w:t>
      </w:r>
      <w:r w:rsidR="00E803F0">
        <w:t xml:space="preserve">onstatez que le comportement d’un collègue ou de quelqu’un d’autre envers un autre employé </w:t>
      </w:r>
      <w:r>
        <w:t>constitue du harcèlement, vous devez réag</w:t>
      </w:r>
      <w:r w:rsidR="00E803F0">
        <w:t xml:space="preserve">ir. Vous pouvez alors faire savoir d’une manière </w:t>
      </w:r>
      <w:r>
        <w:t xml:space="preserve">respectueuse, à la personne ayant manifesté ce comportement, que </w:t>
      </w:r>
      <w:r w:rsidR="00E803F0">
        <w:t xml:space="preserve">celui-ci est déplacé. Selon les </w:t>
      </w:r>
      <w:r>
        <w:t>circonstances, vous pouvez décider de réagir verbalement au momen</w:t>
      </w:r>
      <w:r w:rsidR="00E803F0">
        <w:t xml:space="preserve">t où le comportement se produit </w:t>
      </w:r>
      <w:r>
        <w:t>ou, encore, en parler en privé à votre supérieur immédiat ou à la personne responsable de la politique.</w:t>
      </w:r>
    </w:p>
    <w:p w:rsidR="00E803F0" w:rsidRDefault="00E803F0" w:rsidP="00A07BA7">
      <w:pPr>
        <w:spacing w:after="0"/>
        <w:contextualSpacing/>
        <w:jc w:val="both"/>
      </w:pPr>
    </w:p>
    <w:p w:rsidR="0098463E" w:rsidRDefault="0098463E" w:rsidP="00A07BA7">
      <w:pPr>
        <w:spacing w:after="0"/>
        <w:contextualSpacing/>
        <w:jc w:val="both"/>
      </w:pPr>
      <w:r>
        <w:t>Si quelqu'un vous reproche votre comportement, vous devez vous interr</w:t>
      </w:r>
      <w:r w:rsidR="00E803F0">
        <w:t xml:space="preserve">oger sérieusement sur celui-ci, </w:t>
      </w:r>
      <w:r>
        <w:t>mêm</w:t>
      </w:r>
      <w:r w:rsidR="00E803F0">
        <w:t>e s'il vous semble banal. Dans l</w:t>
      </w:r>
      <w:r>
        <w:t>'optique du test de la personne ra</w:t>
      </w:r>
      <w:r w:rsidR="00E803F0">
        <w:t>isonnable, il se peut que, sans en avoir l’</w:t>
      </w:r>
      <w:r>
        <w:t>intention, vous ayez tenu des propos ou fait des</w:t>
      </w:r>
      <w:r w:rsidR="00E803F0">
        <w:t xml:space="preserve"> gestes qui ont eu pour effet d’offenser ou d’</w:t>
      </w:r>
      <w:r>
        <w:t>humilier un autre employé ou un tiers. Si votre co</w:t>
      </w:r>
      <w:r w:rsidR="00E803F0">
        <w:t xml:space="preserve">mportement est offensant pour d’autres </w:t>
      </w:r>
      <w:r>
        <w:t>personnes ou constitue du harcèlement à leur endroit, vous devez</w:t>
      </w:r>
      <w:r w:rsidR="00E803F0">
        <w:t xml:space="preserve"> le modifier. Vous pouvez aussi </w:t>
      </w:r>
      <w:r>
        <w:t>envisager la possibilité de présenter des excuses. À défaut, des</w:t>
      </w:r>
      <w:r w:rsidR="00E803F0">
        <w:t xml:space="preserve"> mesures pourraient être prises </w:t>
      </w:r>
      <w:r>
        <w:t>contre vous.</w:t>
      </w:r>
    </w:p>
    <w:p w:rsidR="00E803F0" w:rsidRDefault="00E803F0" w:rsidP="00A07BA7">
      <w:pPr>
        <w:spacing w:after="0"/>
        <w:contextualSpacing/>
        <w:jc w:val="both"/>
      </w:pPr>
    </w:p>
    <w:p w:rsidR="0098463E" w:rsidRPr="00E803F0" w:rsidRDefault="0098463E" w:rsidP="00A07BA7">
      <w:pPr>
        <w:pStyle w:val="Paragraphedeliste"/>
        <w:numPr>
          <w:ilvl w:val="1"/>
          <w:numId w:val="4"/>
        </w:numPr>
        <w:spacing w:after="0"/>
        <w:ind w:left="426" w:hanging="426"/>
        <w:jc w:val="both"/>
        <w:rPr>
          <w:sz w:val="24"/>
          <w:u w:val="single"/>
        </w:rPr>
      </w:pPr>
      <w:r w:rsidRPr="00E803F0">
        <w:rPr>
          <w:sz w:val="24"/>
          <w:u w:val="single"/>
        </w:rPr>
        <w:t>Responsabilité de l'employé qui se croit victime de harcèlement psychologique</w:t>
      </w:r>
    </w:p>
    <w:p w:rsidR="00E803F0" w:rsidRPr="00E803F0" w:rsidRDefault="00E803F0" w:rsidP="00A07BA7">
      <w:pPr>
        <w:pStyle w:val="Paragraphedeliste"/>
        <w:spacing w:after="0"/>
        <w:ind w:left="1724"/>
        <w:jc w:val="both"/>
        <w:rPr>
          <w:sz w:val="24"/>
          <w:u w:val="single"/>
        </w:rPr>
      </w:pPr>
    </w:p>
    <w:p w:rsidR="0098463E" w:rsidRDefault="0098463E" w:rsidP="00A07BA7">
      <w:pPr>
        <w:spacing w:after="0"/>
        <w:contextualSpacing/>
        <w:jc w:val="both"/>
      </w:pPr>
      <w:r>
        <w:t>Si vous croyez être victime de harcèlement psychologique, vous de</w:t>
      </w:r>
      <w:r w:rsidR="00E803F0">
        <w:t>vez d'abord demander, dans la mesure du possible, à la person</w:t>
      </w:r>
      <w:r>
        <w:t>ne présumée</w:t>
      </w:r>
      <w:r w:rsidR="00E803F0">
        <w:t xml:space="preserve"> responsable de cesser de le faire, en lui faisant savoir que </w:t>
      </w:r>
      <w:r>
        <w:t>ses actes ou ses propos vous embarrassent, vous humilient ou vous g</w:t>
      </w:r>
      <w:r w:rsidR="00E803F0">
        <w:t xml:space="preserve">ênent d'une quelconque manière. </w:t>
      </w:r>
      <w:r>
        <w:t>Souvent, les gens ne savent pas qu</w:t>
      </w:r>
      <w:r w:rsidR="00E803F0">
        <w:t>e leur comportement est une source de gêne, et sont disposés à changer leur façon d’agir lorsqu’ils s’</w:t>
      </w:r>
      <w:r>
        <w:t>en rendent compte.</w:t>
      </w:r>
    </w:p>
    <w:p w:rsidR="0098463E" w:rsidRDefault="00750861" w:rsidP="00A07BA7">
      <w:pPr>
        <w:spacing w:after="0"/>
        <w:contextualSpacing/>
        <w:jc w:val="both"/>
      </w:pPr>
      <w:r>
        <w:t>Il peut arriver qu’une communication directe avec  l’</w:t>
      </w:r>
      <w:r w:rsidR="0098463E">
        <w:t>au</w:t>
      </w:r>
      <w:r>
        <w:t xml:space="preserve">teur du harcèlement ne soit pas </w:t>
      </w:r>
      <w:r w:rsidR="0098463E">
        <w:t>suffisante, ou</w:t>
      </w:r>
      <w:r>
        <w:t xml:space="preserve"> </w:t>
      </w:r>
      <w:r w:rsidR="0098463E">
        <w:t>encore que vous ne vous sentiez pas capable de communiquer directement avec cette personne. Dans</w:t>
      </w:r>
      <w:r>
        <w:t xml:space="preserve"> ce cas, vous pouvez pa</w:t>
      </w:r>
      <w:r w:rsidR="0098463E">
        <w:t>rler du problème à votre supérieur immédiat ou à la personne responsable de</w:t>
      </w:r>
      <w:r>
        <w:t xml:space="preserve"> faire appliquer la pol</w:t>
      </w:r>
      <w:r w:rsidR="0098463E">
        <w:t>itique, soit la personne à la direction du Service des ressources humaines.</w:t>
      </w:r>
    </w:p>
    <w:p w:rsidR="00750861" w:rsidRDefault="00750861" w:rsidP="00A07BA7">
      <w:pPr>
        <w:spacing w:after="0"/>
        <w:contextualSpacing/>
        <w:jc w:val="both"/>
      </w:pPr>
    </w:p>
    <w:p w:rsidR="0098463E" w:rsidRPr="00750861" w:rsidRDefault="0098463E" w:rsidP="00A07BA7">
      <w:pPr>
        <w:pStyle w:val="Paragraphedeliste"/>
        <w:numPr>
          <w:ilvl w:val="0"/>
          <w:numId w:val="4"/>
        </w:numPr>
        <w:spacing w:after="0"/>
        <w:ind w:left="426" w:hanging="426"/>
        <w:jc w:val="both"/>
        <w:rPr>
          <w:u w:val="single"/>
        </w:rPr>
      </w:pPr>
      <w:r w:rsidRPr="00750861">
        <w:rPr>
          <w:u w:val="single"/>
        </w:rPr>
        <w:t>PROCÉDURE INTERNE DE TRAITEMENT DES PLAINTES</w:t>
      </w:r>
    </w:p>
    <w:p w:rsidR="00750861" w:rsidRDefault="00750861" w:rsidP="00A07BA7">
      <w:pPr>
        <w:pStyle w:val="Paragraphedeliste"/>
        <w:spacing w:after="0"/>
        <w:ind w:left="1724"/>
        <w:jc w:val="both"/>
      </w:pPr>
    </w:p>
    <w:p w:rsidR="00750861" w:rsidRDefault="0098463E" w:rsidP="00A07BA7">
      <w:pPr>
        <w:spacing w:after="0"/>
        <w:ind w:left="567" w:hanging="567"/>
        <w:contextualSpacing/>
        <w:jc w:val="both"/>
      </w:pPr>
      <w:r w:rsidRPr="00E50774">
        <w:rPr>
          <w:b/>
          <w:sz w:val="24"/>
        </w:rPr>
        <w:t>6.1</w:t>
      </w:r>
      <w:r w:rsidRPr="00E50774">
        <w:rPr>
          <w:sz w:val="24"/>
        </w:rPr>
        <w:t xml:space="preserve"> </w:t>
      </w:r>
      <w:r w:rsidR="00750861" w:rsidRPr="00E50774">
        <w:rPr>
          <w:sz w:val="24"/>
        </w:rPr>
        <w:t xml:space="preserve"> </w:t>
      </w:r>
      <w:r w:rsidR="00750861">
        <w:tab/>
      </w:r>
      <w:r>
        <w:t>Lorsque la méthode informelle est infructueuse ou qu'elle n'est pas indiquée compte tenu des</w:t>
      </w:r>
      <w:r w:rsidR="00750861">
        <w:t xml:space="preserve"> </w:t>
      </w:r>
      <w:r>
        <w:t>circonstances, l'employé qui se croit victime de harcèlement psychologique (ci-après la « personne</w:t>
      </w:r>
      <w:r w:rsidR="00750861">
        <w:t xml:space="preserve"> </w:t>
      </w:r>
      <w:r>
        <w:t>plaignante ») peut déposer une plainte écrite auprès de son sup</w:t>
      </w:r>
      <w:r w:rsidR="00750861">
        <w:t>érieur immédiat ou de la person</w:t>
      </w:r>
      <w:r>
        <w:t>ne</w:t>
      </w:r>
      <w:r w:rsidR="00750861">
        <w:t xml:space="preserve"> </w:t>
      </w:r>
      <w:r>
        <w:t xml:space="preserve">responsable de la politique. Cette plainte </w:t>
      </w:r>
      <w:r w:rsidR="00750861">
        <w:t xml:space="preserve">doit comprendre </w:t>
      </w:r>
      <w:r w:rsidR="00750861">
        <w:lastRenderedPageBreak/>
        <w:t xml:space="preserve">les détails des </w:t>
      </w:r>
      <w:r>
        <w:t>allégations, le nom de la</w:t>
      </w:r>
      <w:r w:rsidR="00750861">
        <w:t xml:space="preserve"> </w:t>
      </w:r>
      <w:r>
        <w:t>personne présumée responsable (ci-après « personne mise en cause »), son poste, une description</w:t>
      </w:r>
      <w:r w:rsidR="00750861">
        <w:t xml:space="preserve"> </w:t>
      </w:r>
      <w:r>
        <w:t>de l'événement, la date et, le cas échéant,</w:t>
      </w:r>
      <w:r w:rsidR="00750861">
        <w:t xml:space="preserve"> le nom des témoins. Ledit form</w:t>
      </w:r>
      <w:r>
        <w:t>ulaire se trouve à en annexe à</w:t>
      </w:r>
      <w:r w:rsidR="00750861">
        <w:t xml:space="preserve"> </w:t>
      </w:r>
      <w:r>
        <w:t>la présente.</w:t>
      </w:r>
    </w:p>
    <w:p w:rsidR="00750861" w:rsidRPr="00750861" w:rsidRDefault="00750861" w:rsidP="00A07BA7">
      <w:pPr>
        <w:spacing w:after="0"/>
        <w:contextualSpacing/>
        <w:jc w:val="both"/>
        <w:rPr>
          <w:b/>
          <w:u w:val="single"/>
        </w:rPr>
      </w:pPr>
    </w:p>
    <w:p w:rsidR="0098463E" w:rsidRDefault="00750861" w:rsidP="00A07BA7">
      <w:pPr>
        <w:spacing w:after="0"/>
        <w:contextualSpacing/>
        <w:jc w:val="both"/>
        <w:rPr>
          <w:b/>
          <w:u w:val="single"/>
        </w:rPr>
      </w:pPr>
      <w:r w:rsidRPr="00750861">
        <w:rPr>
          <w:b/>
          <w:u w:val="single"/>
        </w:rPr>
        <w:t>Personne responsa</w:t>
      </w:r>
      <w:r w:rsidR="0098463E" w:rsidRPr="00750861">
        <w:rPr>
          <w:b/>
          <w:u w:val="single"/>
        </w:rPr>
        <w:t>b</w:t>
      </w:r>
      <w:r w:rsidRPr="00750861">
        <w:rPr>
          <w:b/>
          <w:u w:val="single"/>
        </w:rPr>
        <w:t>le de l'application de la polit</w:t>
      </w:r>
      <w:r w:rsidR="0098463E" w:rsidRPr="00750861">
        <w:rPr>
          <w:b/>
          <w:u w:val="single"/>
        </w:rPr>
        <w:t>ique</w:t>
      </w:r>
    </w:p>
    <w:p w:rsidR="00750861" w:rsidRPr="00750861" w:rsidRDefault="00750861" w:rsidP="00A07BA7">
      <w:pPr>
        <w:spacing w:after="0"/>
        <w:contextualSpacing/>
        <w:jc w:val="both"/>
        <w:rPr>
          <w:b/>
          <w:u w:val="single"/>
        </w:rPr>
      </w:pPr>
    </w:p>
    <w:p w:rsidR="0098463E" w:rsidRDefault="0098463E" w:rsidP="00A07BA7">
      <w:pPr>
        <w:spacing w:after="0"/>
        <w:ind w:left="567" w:hanging="567"/>
        <w:contextualSpacing/>
        <w:jc w:val="both"/>
      </w:pPr>
      <w:r w:rsidRPr="00750861">
        <w:rPr>
          <w:b/>
          <w:sz w:val="24"/>
        </w:rPr>
        <w:t>6.2</w:t>
      </w:r>
      <w:r w:rsidR="00750861">
        <w:rPr>
          <w:b/>
          <w:sz w:val="24"/>
        </w:rPr>
        <w:tab/>
      </w:r>
      <w:r>
        <w:t>La personne responsabl</w:t>
      </w:r>
      <w:r w:rsidR="00750861">
        <w:t>e de la politique est la person</w:t>
      </w:r>
      <w:r>
        <w:t>ne directrice du Service des ressources humaines.</w:t>
      </w:r>
    </w:p>
    <w:p w:rsidR="0098463E" w:rsidRDefault="0098463E" w:rsidP="00A07BA7">
      <w:pPr>
        <w:spacing w:after="0"/>
        <w:contextualSpacing/>
        <w:jc w:val="both"/>
      </w:pPr>
    </w:p>
    <w:p w:rsidR="0098463E" w:rsidRDefault="0098463E" w:rsidP="00A07BA7">
      <w:pPr>
        <w:spacing w:after="0"/>
        <w:contextualSpacing/>
        <w:jc w:val="both"/>
      </w:pPr>
      <w:r>
        <w:t>Cette dernière a notamment les responsabilités suivantes :</w:t>
      </w:r>
    </w:p>
    <w:p w:rsidR="00750861" w:rsidRDefault="00750861" w:rsidP="00A07BA7">
      <w:pPr>
        <w:spacing w:after="0"/>
        <w:contextualSpacing/>
        <w:jc w:val="both"/>
      </w:pPr>
    </w:p>
    <w:p w:rsidR="0098463E" w:rsidRDefault="0098463E" w:rsidP="00A07BA7">
      <w:pPr>
        <w:spacing w:after="0"/>
        <w:contextualSpacing/>
        <w:jc w:val="both"/>
      </w:pPr>
      <w:r>
        <w:t>a) donner de l'information sur le harcèlement et répondre aux questions qui y sont reliées;</w:t>
      </w:r>
    </w:p>
    <w:p w:rsidR="0098463E" w:rsidRDefault="0098463E" w:rsidP="00A07BA7">
      <w:pPr>
        <w:spacing w:after="0"/>
        <w:contextualSpacing/>
        <w:jc w:val="both"/>
      </w:pPr>
      <w:r>
        <w:t>b) faire toute recommandation quant au suivi et aux modalités d'application de la politique;</w:t>
      </w:r>
    </w:p>
    <w:p w:rsidR="0098463E" w:rsidRDefault="0098463E" w:rsidP="00A07BA7">
      <w:pPr>
        <w:spacing w:after="0"/>
        <w:contextualSpacing/>
        <w:jc w:val="both"/>
      </w:pPr>
      <w:r>
        <w:t>c) recevoir</w:t>
      </w:r>
      <w:r w:rsidR="00750861">
        <w:t xml:space="preserve"> toute plainte écrite de harcèl</w:t>
      </w:r>
      <w:r>
        <w:t>ement.</w:t>
      </w:r>
    </w:p>
    <w:p w:rsidR="00750861" w:rsidRDefault="00750861" w:rsidP="00A07BA7">
      <w:pPr>
        <w:spacing w:after="0"/>
        <w:contextualSpacing/>
        <w:jc w:val="both"/>
      </w:pPr>
    </w:p>
    <w:p w:rsidR="0098463E" w:rsidRDefault="0098463E" w:rsidP="00A07BA7">
      <w:pPr>
        <w:spacing w:after="0"/>
        <w:ind w:left="567" w:hanging="567"/>
        <w:contextualSpacing/>
        <w:jc w:val="both"/>
      </w:pPr>
      <w:r w:rsidRPr="00750861">
        <w:rPr>
          <w:b/>
          <w:sz w:val="24"/>
        </w:rPr>
        <w:t>6.3</w:t>
      </w:r>
      <w:r w:rsidRPr="00750861">
        <w:rPr>
          <w:sz w:val="24"/>
        </w:rPr>
        <w:t xml:space="preserve"> </w:t>
      </w:r>
      <w:r w:rsidR="00750861">
        <w:rPr>
          <w:sz w:val="24"/>
        </w:rPr>
        <w:tab/>
      </w:r>
      <w:r>
        <w:t>Toute plainte de harcèlement psychologique est traitée avec diligence et de façon impartiale.</w:t>
      </w:r>
    </w:p>
    <w:p w:rsidR="00E50774" w:rsidRDefault="00E50774" w:rsidP="00A07BA7">
      <w:pPr>
        <w:spacing w:after="0"/>
        <w:ind w:left="567" w:hanging="567"/>
        <w:contextualSpacing/>
        <w:jc w:val="both"/>
      </w:pPr>
    </w:p>
    <w:p w:rsidR="0098463E" w:rsidRDefault="0098463E" w:rsidP="00A07BA7">
      <w:pPr>
        <w:spacing w:after="0"/>
        <w:ind w:left="567" w:hanging="567"/>
        <w:contextualSpacing/>
        <w:jc w:val="both"/>
      </w:pPr>
      <w:r w:rsidRPr="00E50774">
        <w:rPr>
          <w:b/>
          <w:sz w:val="24"/>
        </w:rPr>
        <w:t>6.4</w:t>
      </w:r>
      <w:r w:rsidRPr="00E50774">
        <w:rPr>
          <w:sz w:val="24"/>
        </w:rPr>
        <w:t xml:space="preserve"> </w:t>
      </w:r>
      <w:r w:rsidR="00E50774">
        <w:rPr>
          <w:sz w:val="24"/>
        </w:rPr>
        <w:tab/>
      </w:r>
      <w:r>
        <w:t>La personne directrice du S</w:t>
      </w:r>
      <w:r w:rsidR="00E50774">
        <w:t xml:space="preserve">ervice des ressources humaines </w:t>
      </w:r>
      <w:r>
        <w:t>traite la plainte de la façon la plus</w:t>
      </w:r>
      <w:r w:rsidR="00E50774">
        <w:t xml:space="preserve"> </w:t>
      </w:r>
      <w:r>
        <w:t>appropriée, compte tenu de toutes les circonstances. Elle peut notamment proposer aux parties</w:t>
      </w:r>
      <w:r w:rsidR="00E50774">
        <w:t xml:space="preserve"> </w:t>
      </w:r>
      <w:r>
        <w:t>concernées de se rencontrer ou de se soumettre à un processus de médiation ou elle peut procéder</w:t>
      </w:r>
      <w:r w:rsidR="00E50774">
        <w:t xml:space="preserve"> </w:t>
      </w:r>
      <w:r>
        <w:t>elle-même à une enquête ou confier celle-ci à une</w:t>
      </w:r>
      <w:r w:rsidR="00E50774">
        <w:t xml:space="preserve"> personne compétente pour ce fa</w:t>
      </w:r>
      <w:r>
        <w:t>ire.</w:t>
      </w:r>
    </w:p>
    <w:p w:rsidR="00E50774" w:rsidRDefault="00E50774" w:rsidP="00A07BA7">
      <w:pPr>
        <w:spacing w:after="0"/>
        <w:ind w:left="567" w:hanging="567"/>
        <w:contextualSpacing/>
        <w:jc w:val="both"/>
      </w:pPr>
    </w:p>
    <w:p w:rsidR="0098463E" w:rsidRDefault="0098463E" w:rsidP="00A07BA7">
      <w:pPr>
        <w:spacing w:after="0"/>
        <w:ind w:left="567" w:hanging="567"/>
        <w:contextualSpacing/>
        <w:jc w:val="both"/>
      </w:pPr>
      <w:r w:rsidRPr="00E50774">
        <w:rPr>
          <w:b/>
          <w:sz w:val="24"/>
        </w:rPr>
        <w:t>6.5</w:t>
      </w:r>
      <w:r w:rsidRPr="00E50774">
        <w:rPr>
          <w:sz w:val="24"/>
        </w:rPr>
        <w:t xml:space="preserve"> </w:t>
      </w:r>
      <w:r w:rsidR="00E50774">
        <w:rPr>
          <w:sz w:val="24"/>
        </w:rPr>
        <w:tab/>
      </w:r>
      <w:r>
        <w:t>Lorsque les allégations de la plainte sont fondées, la personne directrice du Service des ressources</w:t>
      </w:r>
      <w:r w:rsidR="00E50774">
        <w:t xml:space="preserve"> </w:t>
      </w:r>
      <w:r>
        <w:t>humaines prend les mesures appropriées pour régler la plainte. Elle peut notamment imposer ou</w:t>
      </w:r>
      <w:r w:rsidR="00E50774">
        <w:t xml:space="preserve"> </w:t>
      </w:r>
      <w:r>
        <w:t>recommander l'imposition d'une mesure disciplinaire et/ou administrative à la personne mise en</w:t>
      </w:r>
      <w:r w:rsidR="00E50774">
        <w:t xml:space="preserve"> </w:t>
      </w:r>
      <w:r>
        <w:t>cause. Elle s'assure de mettre en œuvre les moyens nécessaires pour rétablir un climat de travail sain et</w:t>
      </w:r>
      <w:r w:rsidR="00E50774">
        <w:t xml:space="preserve"> </w:t>
      </w:r>
      <w:r>
        <w:t>exempt de harcèlement psychologique.</w:t>
      </w:r>
    </w:p>
    <w:p w:rsidR="00E50774" w:rsidRDefault="00E50774" w:rsidP="00A07BA7">
      <w:pPr>
        <w:spacing w:after="0"/>
        <w:ind w:left="567" w:hanging="567"/>
        <w:contextualSpacing/>
        <w:jc w:val="both"/>
      </w:pPr>
    </w:p>
    <w:p w:rsidR="0098463E" w:rsidRDefault="0098463E" w:rsidP="00A07BA7">
      <w:pPr>
        <w:spacing w:after="0"/>
        <w:ind w:left="567" w:hanging="567"/>
        <w:contextualSpacing/>
        <w:jc w:val="both"/>
      </w:pPr>
      <w:r w:rsidRPr="00E50774">
        <w:rPr>
          <w:b/>
          <w:sz w:val="24"/>
        </w:rPr>
        <w:t>6.6</w:t>
      </w:r>
      <w:r w:rsidRPr="00E50774">
        <w:rPr>
          <w:sz w:val="24"/>
        </w:rPr>
        <w:t xml:space="preserve"> </w:t>
      </w:r>
      <w:r w:rsidR="00E50774">
        <w:tab/>
      </w:r>
      <w:r>
        <w:t xml:space="preserve">La </w:t>
      </w:r>
      <w:r w:rsidR="00B01EE9">
        <w:t>Municipalité de Clerval</w:t>
      </w:r>
      <w:r>
        <w:t xml:space="preserve"> s'engage à protéger la confidentialité des renseignements relatifs à une</w:t>
      </w:r>
      <w:r w:rsidR="00E50774">
        <w:t xml:space="preserve"> </w:t>
      </w:r>
      <w:r>
        <w:t>plainte ainsi que l'identité des personnes concernées, autant que faire se peut, à moins que ces</w:t>
      </w:r>
      <w:r w:rsidR="00E50774">
        <w:t xml:space="preserve"> </w:t>
      </w:r>
      <w:r>
        <w:t xml:space="preserve">renseignements ne soient nécessaires à l'examen de la plainte, à la </w:t>
      </w:r>
      <w:r w:rsidR="00E50774">
        <w:t xml:space="preserve">conduite </w:t>
      </w:r>
      <w:r>
        <w:t xml:space="preserve"> d'une enquête ou aux</w:t>
      </w:r>
      <w:r w:rsidR="00E50774">
        <w:t xml:space="preserve"> </w:t>
      </w:r>
      <w:r>
        <w:t>suites à y apporter.</w:t>
      </w:r>
    </w:p>
    <w:p w:rsidR="00E50774" w:rsidRDefault="00E50774" w:rsidP="00A07BA7">
      <w:pPr>
        <w:spacing w:after="0"/>
        <w:ind w:left="567" w:hanging="567"/>
        <w:contextualSpacing/>
        <w:jc w:val="both"/>
      </w:pPr>
    </w:p>
    <w:p w:rsidR="0098463E" w:rsidRDefault="0098463E" w:rsidP="00A07BA7">
      <w:pPr>
        <w:spacing w:after="0"/>
        <w:ind w:left="567" w:hanging="567"/>
        <w:contextualSpacing/>
        <w:jc w:val="both"/>
      </w:pPr>
      <w:r w:rsidRPr="00E50774">
        <w:rPr>
          <w:b/>
          <w:sz w:val="24"/>
        </w:rPr>
        <w:t>6. 7</w:t>
      </w:r>
      <w:r w:rsidRPr="00E50774">
        <w:rPr>
          <w:sz w:val="24"/>
        </w:rPr>
        <w:t xml:space="preserve"> </w:t>
      </w:r>
      <w:r w:rsidR="00E50774">
        <w:tab/>
      </w:r>
      <w:r>
        <w:t>La procédure interne de traitement des pl</w:t>
      </w:r>
      <w:r w:rsidR="00E50774">
        <w:t>aintes prévue à la présente pol</w:t>
      </w:r>
      <w:r>
        <w:t>itique ne prive d'aucune</w:t>
      </w:r>
      <w:r w:rsidR="00E50774">
        <w:t xml:space="preserve"> </w:t>
      </w:r>
      <w:r>
        <w:t>façon un employé du droit de s'adresser directement aux tribunaux.</w:t>
      </w:r>
    </w:p>
    <w:p w:rsidR="0098463E" w:rsidRDefault="0098463E" w:rsidP="00A07BA7">
      <w:pPr>
        <w:spacing w:after="0"/>
        <w:ind w:left="567" w:hanging="567"/>
        <w:contextualSpacing/>
        <w:jc w:val="both"/>
      </w:pPr>
      <w:r w:rsidRPr="00E50774">
        <w:rPr>
          <w:b/>
          <w:sz w:val="24"/>
        </w:rPr>
        <w:lastRenderedPageBreak/>
        <w:t>6.8</w:t>
      </w:r>
      <w:r w:rsidRPr="00E50774">
        <w:rPr>
          <w:sz w:val="24"/>
        </w:rPr>
        <w:t xml:space="preserve"> </w:t>
      </w:r>
      <w:r w:rsidR="00E50774">
        <w:rPr>
          <w:sz w:val="24"/>
        </w:rPr>
        <w:tab/>
      </w:r>
      <w:r>
        <w:t>Au cours de toutes les démarches ci</w:t>
      </w:r>
      <w:r w:rsidR="00E50774">
        <w:t>blées par cette politique, tout</w:t>
      </w:r>
      <w:r>
        <w:t>e personne visée peut êt</w:t>
      </w:r>
      <w:r w:rsidR="00E50774">
        <w:t xml:space="preserve">re  </w:t>
      </w:r>
      <w:r>
        <w:t>accompagnée d'une personne représentante de son choix.</w:t>
      </w:r>
    </w:p>
    <w:p w:rsidR="00E50774" w:rsidRDefault="00E50774" w:rsidP="00A07BA7">
      <w:pPr>
        <w:spacing w:after="0"/>
        <w:ind w:left="567" w:hanging="567"/>
        <w:contextualSpacing/>
        <w:jc w:val="both"/>
      </w:pPr>
    </w:p>
    <w:p w:rsidR="0098463E" w:rsidRDefault="0098463E" w:rsidP="00A07BA7">
      <w:pPr>
        <w:spacing w:after="0"/>
        <w:ind w:left="567" w:hanging="567"/>
        <w:contextualSpacing/>
        <w:jc w:val="both"/>
      </w:pPr>
      <w:r w:rsidRPr="001B3466">
        <w:rPr>
          <w:b/>
          <w:sz w:val="24"/>
        </w:rPr>
        <w:t>6.9</w:t>
      </w:r>
      <w:r w:rsidRPr="001B3466">
        <w:rPr>
          <w:sz w:val="24"/>
        </w:rPr>
        <w:t xml:space="preserve"> </w:t>
      </w:r>
      <w:r w:rsidR="001B3466">
        <w:tab/>
      </w:r>
      <w:r>
        <w:t xml:space="preserve">En tout temps, la personne plaignante peut se désister du processus amorcé. Cependant, la </w:t>
      </w:r>
      <w:r w:rsidR="00B01EE9">
        <w:t>Municipalité</w:t>
      </w:r>
      <w:r>
        <w:t xml:space="preserve"> peut</w:t>
      </w:r>
      <w:r w:rsidR="001B3466">
        <w:t xml:space="preserve"> </w:t>
      </w:r>
      <w:r>
        <w:t>choisir de poursuivre ses propres démarches si elle le juge approprié, malgré le désistement de la</w:t>
      </w:r>
      <w:r w:rsidR="001B3466">
        <w:t xml:space="preserve"> </w:t>
      </w:r>
      <w:r>
        <w:t>victime présumée.</w:t>
      </w:r>
    </w:p>
    <w:p w:rsidR="001B3466" w:rsidRDefault="001B3466" w:rsidP="00A07BA7">
      <w:pPr>
        <w:spacing w:after="0"/>
        <w:ind w:left="567" w:hanging="567"/>
        <w:contextualSpacing/>
        <w:jc w:val="both"/>
      </w:pPr>
    </w:p>
    <w:p w:rsidR="0098463E" w:rsidRPr="001B3466" w:rsidRDefault="0098463E" w:rsidP="00A07BA7">
      <w:pPr>
        <w:pStyle w:val="Paragraphedeliste"/>
        <w:numPr>
          <w:ilvl w:val="0"/>
          <w:numId w:val="4"/>
        </w:numPr>
        <w:spacing w:after="0"/>
        <w:ind w:left="567" w:hanging="567"/>
        <w:jc w:val="both"/>
        <w:rPr>
          <w:u w:val="single"/>
        </w:rPr>
      </w:pPr>
      <w:r w:rsidRPr="001B3466">
        <w:rPr>
          <w:u w:val="single"/>
        </w:rPr>
        <w:t>VIOLATION DE LA POLITIQUE</w:t>
      </w:r>
    </w:p>
    <w:p w:rsidR="001B3466" w:rsidRDefault="001B3466" w:rsidP="00A07BA7">
      <w:pPr>
        <w:pStyle w:val="Paragraphedeliste"/>
        <w:spacing w:after="0"/>
        <w:ind w:left="1724"/>
        <w:jc w:val="both"/>
      </w:pPr>
    </w:p>
    <w:p w:rsidR="0098463E" w:rsidRDefault="0098463E" w:rsidP="00A07BA7">
      <w:pPr>
        <w:pStyle w:val="Paragraphedeliste"/>
        <w:numPr>
          <w:ilvl w:val="1"/>
          <w:numId w:val="4"/>
        </w:numPr>
        <w:spacing w:after="0"/>
        <w:ind w:left="567" w:hanging="567"/>
        <w:jc w:val="both"/>
      </w:pPr>
      <w:r>
        <w:t>Toute violation de la présente politique p</w:t>
      </w:r>
      <w:r w:rsidR="001B3466">
        <w:t>eut entraîner des mesures admin</w:t>
      </w:r>
      <w:r>
        <w:t>istratives et/ou disciplinaires</w:t>
      </w:r>
      <w:r w:rsidR="001B3466">
        <w:t xml:space="preserve"> </w:t>
      </w:r>
      <w:r>
        <w:t>pouvant aller jusqu'au congédiement.</w:t>
      </w:r>
    </w:p>
    <w:p w:rsidR="001B3466" w:rsidRDefault="001B3466" w:rsidP="00A07BA7">
      <w:pPr>
        <w:pStyle w:val="Paragraphedeliste"/>
        <w:spacing w:after="0"/>
        <w:ind w:left="1724"/>
        <w:jc w:val="both"/>
      </w:pPr>
    </w:p>
    <w:p w:rsidR="0098463E" w:rsidRDefault="0098463E" w:rsidP="00A07BA7">
      <w:pPr>
        <w:spacing w:after="0"/>
        <w:ind w:left="567" w:hanging="567"/>
        <w:contextualSpacing/>
        <w:jc w:val="both"/>
      </w:pPr>
      <w:r w:rsidRPr="001B3466">
        <w:rPr>
          <w:b/>
          <w:sz w:val="24"/>
        </w:rPr>
        <w:t>7.2</w:t>
      </w:r>
      <w:r w:rsidRPr="001B3466">
        <w:rPr>
          <w:sz w:val="24"/>
        </w:rPr>
        <w:t xml:space="preserve"> </w:t>
      </w:r>
      <w:r w:rsidR="001B3466">
        <w:tab/>
        <w:t>Toute personn</w:t>
      </w:r>
      <w:r>
        <w:t>e déposant une</w:t>
      </w:r>
      <w:r w:rsidR="001B3466">
        <w:t xml:space="preserve"> plainte jugée abusive ou frivole ou logée de mauvaise fo</w:t>
      </w:r>
      <w:r>
        <w:t>i peut faire</w:t>
      </w:r>
      <w:r w:rsidR="001B3466">
        <w:t xml:space="preserve"> </w:t>
      </w:r>
      <w:r>
        <w:t>l'objet de mesures disciplina ire</w:t>
      </w:r>
      <w:r w:rsidR="001B3466">
        <w:t>s pouvant aller jusqu'au congéd</w:t>
      </w:r>
      <w:r>
        <w:t>iement.</w:t>
      </w:r>
    </w:p>
    <w:p w:rsidR="00AB7C89" w:rsidRDefault="005B58A9" w:rsidP="00A07BA7">
      <w:pPr>
        <w:spacing w:after="0"/>
        <w:contextualSpacing/>
        <w:jc w:val="both"/>
      </w:pPr>
    </w:p>
    <w:p w:rsidR="005374BE" w:rsidRDefault="005374BE" w:rsidP="00A07BA7">
      <w:pPr>
        <w:pStyle w:val="Paragraphedeliste"/>
        <w:numPr>
          <w:ilvl w:val="0"/>
          <w:numId w:val="4"/>
        </w:numPr>
        <w:spacing w:after="0"/>
        <w:ind w:left="567" w:hanging="567"/>
        <w:jc w:val="both"/>
        <w:rPr>
          <w:sz w:val="24"/>
        </w:rPr>
      </w:pPr>
      <w:r w:rsidRPr="005374BE">
        <w:rPr>
          <w:sz w:val="24"/>
        </w:rPr>
        <w:t>Approbation (résolution</w:t>
      </w:r>
      <w:r w:rsidR="00B87FA0">
        <w:rPr>
          <w:sz w:val="24"/>
        </w:rPr>
        <w:t>)</w:t>
      </w:r>
      <w:bookmarkStart w:id="0" w:name="_GoBack"/>
      <w:bookmarkEnd w:id="0"/>
      <w:r w:rsidRPr="005374BE">
        <w:rPr>
          <w:sz w:val="24"/>
        </w:rPr>
        <w:t xml:space="preserve"> </w:t>
      </w:r>
    </w:p>
    <w:p w:rsidR="005374BE" w:rsidRDefault="005374BE" w:rsidP="00A07BA7">
      <w:pPr>
        <w:pStyle w:val="Paragraphedeliste"/>
        <w:spacing w:after="0"/>
        <w:ind w:left="567"/>
        <w:jc w:val="both"/>
        <w:rPr>
          <w:sz w:val="24"/>
        </w:rPr>
      </w:pPr>
    </w:p>
    <w:p w:rsidR="005374BE" w:rsidRDefault="005374BE" w:rsidP="00A07BA7">
      <w:pPr>
        <w:pStyle w:val="Paragraphedeliste"/>
        <w:spacing w:after="0"/>
        <w:ind w:left="567"/>
        <w:jc w:val="both"/>
        <w:rPr>
          <w:sz w:val="24"/>
        </w:rPr>
      </w:pPr>
    </w:p>
    <w:p w:rsidR="005374BE" w:rsidRDefault="005374BE" w:rsidP="00A07BA7">
      <w:pPr>
        <w:pStyle w:val="Paragraphedeliste"/>
        <w:spacing w:after="0"/>
        <w:ind w:left="567"/>
        <w:jc w:val="both"/>
        <w:rPr>
          <w:sz w:val="24"/>
        </w:rPr>
      </w:pPr>
      <w:r>
        <w:rPr>
          <w:sz w:val="24"/>
        </w:rPr>
        <w:t>_______________________                               ______________________</w:t>
      </w:r>
    </w:p>
    <w:p w:rsidR="005374BE" w:rsidRDefault="005374BE" w:rsidP="00A07BA7">
      <w:pPr>
        <w:pStyle w:val="Paragraphedeliste"/>
        <w:spacing w:after="0"/>
        <w:ind w:left="567"/>
        <w:jc w:val="both"/>
        <w:rPr>
          <w:sz w:val="24"/>
        </w:rPr>
      </w:pPr>
      <w:r w:rsidRPr="005374BE">
        <w:rPr>
          <w:sz w:val="20"/>
        </w:rPr>
        <w:t xml:space="preserve">Suzanne </w:t>
      </w:r>
      <w:proofErr w:type="spellStart"/>
      <w:r w:rsidRPr="005374BE">
        <w:rPr>
          <w:sz w:val="20"/>
        </w:rPr>
        <w:t>Théberge</w:t>
      </w:r>
      <w:proofErr w:type="spellEnd"/>
      <w:r w:rsidRPr="005374BE">
        <w:rPr>
          <w:sz w:val="20"/>
        </w:rPr>
        <w:t xml:space="preserve">, Mairesse                              </w:t>
      </w:r>
      <w:r>
        <w:rPr>
          <w:sz w:val="20"/>
        </w:rPr>
        <w:t xml:space="preserve">                 </w:t>
      </w:r>
      <w:r w:rsidRPr="005374BE">
        <w:rPr>
          <w:sz w:val="20"/>
        </w:rPr>
        <w:t>Date</w:t>
      </w:r>
    </w:p>
    <w:p w:rsidR="005374BE" w:rsidRPr="005374BE" w:rsidRDefault="005374BE" w:rsidP="00A07BA7">
      <w:pPr>
        <w:spacing w:after="0"/>
        <w:jc w:val="both"/>
        <w:rPr>
          <w:sz w:val="24"/>
        </w:rPr>
      </w:pPr>
    </w:p>
    <w:p w:rsidR="005374BE" w:rsidRDefault="005374BE" w:rsidP="00A07BA7">
      <w:pPr>
        <w:pStyle w:val="Paragraphedeliste"/>
        <w:spacing w:after="0"/>
        <w:ind w:left="567"/>
        <w:jc w:val="both"/>
        <w:rPr>
          <w:sz w:val="24"/>
        </w:rPr>
      </w:pPr>
      <w:r>
        <w:rPr>
          <w:sz w:val="24"/>
        </w:rPr>
        <w:t xml:space="preserve">_______________________ </w:t>
      </w:r>
      <w:r w:rsidRPr="005374BE">
        <w:rPr>
          <w:sz w:val="24"/>
        </w:rPr>
        <w:t xml:space="preserve">                               ______________________</w:t>
      </w:r>
    </w:p>
    <w:p w:rsidR="005374BE" w:rsidRPr="005374BE" w:rsidRDefault="005374BE" w:rsidP="00A07BA7">
      <w:pPr>
        <w:pStyle w:val="Paragraphedeliste"/>
        <w:spacing w:after="0"/>
        <w:ind w:left="567"/>
        <w:jc w:val="both"/>
        <w:rPr>
          <w:sz w:val="20"/>
        </w:rPr>
      </w:pPr>
      <w:r w:rsidRPr="005374BE">
        <w:rPr>
          <w:sz w:val="20"/>
        </w:rPr>
        <w:t>Manon Pouliot, Directrice Général</w:t>
      </w:r>
      <w:r w:rsidR="00B01EE9">
        <w:rPr>
          <w:sz w:val="20"/>
        </w:rPr>
        <w:t>e</w:t>
      </w:r>
      <w:r>
        <w:rPr>
          <w:sz w:val="20"/>
        </w:rPr>
        <w:t xml:space="preserve">                                     Date</w:t>
      </w:r>
    </w:p>
    <w:sectPr w:rsidR="005374BE" w:rsidRPr="005374BE">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8A9" w:rsidRDefault="005B58A9" w:rsidP="0098463E">
      <w:pPr>
        <w:spacing w:after="0" w:line="240" w:lineRule="auto"/>
      </w:pPr>
      <w:r>
        <w:separator/>
      </w:r>
    </w:p>
  </w:endnote>
  <w:endnote w:type="continuationSeparator" w:id="0">
    <w:p w:rsidR="005B58A9" w:rsidRDefault="005B58A9" w:rsidP="00984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8A9" w:rsidRDefault="005B58A9" w:rsidP="0098463E">
      <w:pPr>
        <w:spacing w:after="0" w:line="240" w:lineRule="auto"/>
      </w:pPr>
      <w:r>
        <w:separator/>
      </w:r>
    </w:p>
  </w:footnote>
  <w:footnote w:type="continuationSeparator" w:id="0">
    <w:p w:rsidR="005B58A9" w:rsidRDefault="005B58A9" w:rsidP="00984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3E" w:rsidRPr="0098463E" w:rsidRDefault="0098463E" w:rsidP="0098463E">
    <w:pPr>
      <w:widowControl w:val="0"/>
      <w:spacing w:after="0"/>
      <w:ind w:left="567"/>
      <w:jc w:val="both"/>
      <w:rPr>
        <w:rFonts w:eastAsiaTheme="minorEastAsia"/>
        <w:b/>
        <w:bCs/>
        <w:lang w:eastAsia="fr-CA"/>
      </w:rPr>
    </w:pPr>
    <w:r w:rsidRPr="00221375">
      <w:rPr>
        <w:noProof/>
        <w:lang w:eastAsia="fr-CA"/>
      </w:rPr>
      <w:drawing>
        <wp:anchor distT="0" distB="0" distL="114300" distR="114300" simplePos="0" relativeHeight="251659264" behindDoc="0" locked="0" layoutInCell="1" allowOverlap="1" wp14:anchorId="1F590B0C" wp14:editId="3609946A">
          <wp:simplePos x="0" y="0"/>
          <wp:positionH relativeFrom="column">
            <wp:posOffset>-942975</wp:posOffset>
          </wp:positionH>
          <wp:positionV relativeFrom="paragraph">
            <wp:posOffset>-116205</wp:posOffset>
          </wp:positionV>
          <wp:extent cx="857250" cy="962025"/>
          <wp:effectExtent l="0" t="0" r="0" b="9525"/>
          <wp:wrapNone/>
          <wp:docPr id="2" name="Image 2" descr="armoiries-clerv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oiries-clerval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216" cy="9574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463E">
      <w:rPr>
        <w:rFonts w:eastAsiaTheme="minorEastAsia"/>
        <w:b/>
        <w:bCs/>
        <w:lang w:eastAsia="fr-CA"/>
      </w:rPr>
      <w:t>Municipalité de Clerval</w:t>
    </w:r>
  </w:p>
  <w:p w:rsidR="0098463E" w:rsidRPr="0098463E" w:rsidRDefault="0098463E" w:rsidP="0098463E">
    <w:pPr>
      <w:widowControl w:val="0"/>
      <w:spacing w:after="0"/>
      <w:ind w:left="567"/>
      <w:jc w:val="both"/>
      <w:rPr>
        <w:rFonts w:eastAsiaTheme="minorEastAsia"/>
        <w:sz w:val="21"/>
        <w:szCs w:val="21"/>
        <w:lang w:eastAsia="fr-CA"/>
      </w:rPr>
    </w:pPr>
    <w:r w:rsidRPr="0098463E">
      <w:rPr>
        <w:rFonts w:eastAsiaTheme="minorEastAsia"/>
        <w:sz w:val="21"/>
        <w:szCs w:val="21"/>
        <w:lang w:eastAsia="fr-CA"/>
      </w:rPr>
      <w:t xml:space="preserve">579, 2e et 3e Rang </w:t>
    </w:r>
  </w:p>
  <w:p w:rsidR="0098463E" w:rsidRPr="0098463E" w:rsidRDefault="0098463E" w:rsidP="0098463E">
    <w:pPr>
      <w:widowControl w:val="0"/>
      <w:spacing w:after="0"/>
      <w:ind w:left="567"/>
      <w:jc w:val="both"/>
      <w:rPr>
        <w:rFonts w:eastAsiaTheme="minorEastAsia"/>
        <w:sz w:val="21"/>
        <w:szCs w:val="21"/>
        <w:lang w:eastAsia="fr-CA"/>
      </w:rPr>
    </w:pPr>
    <w:r w:rsidRPr="0098463E">
      <w:rPr>
        <w:rFonts w:eastAsiaTheme="minorEastAsia"/>
        <w:sz w:val="21"/>
        <w:szCs w:val="21"/>
        <w:lang w:eastAsia="fr-CA"/>
      </w:rPr>
      <w:t>Clerval (Québec) J0Z 1R0</w:t>
    </w:r>
  </w:p>
  <w:p w:rsidR="0098463E" w:rsidRPr="0098463E" w:rsidRDefault="0098463E" w:rsidP="0098463E">
    <w:pPr>
      <w:widowControl w:val="0"/>
      <w:ind w:left="567"/>
      <w:jc w:val="both"/>
      <w:rPr>
        <w:rFonts w:eastAsiaTheme="minorEastAsia"/>
        <w:sz w:val="21"/>
        <w:szCs w:val="21"/>
        <w:lang w:eastAsia="fr-CA"/>
      </w:rPr>
    </w:pPr>
    <w:r w:rsidRPr="0098463E">
      <w:rPr>
        <w:rFonts w:eastAsiaTheme="minorEastAsia"/>
        <w:sz w:val="21"/>
        <w:szCs w:val="21"/>
        <w:lang w:eastAsia="fr-CA"/>
      </w:rPr>
      <w:t>Téléphone: 819 783-2640</w:t>
    </w:r>
    <w:r w:rsidRPr="0098463E">
      <w:rPr>
        <w:rFonts w:eastAsiaTheme="minorEastAsia"/>
        <w:sz w:val="21"/>
        <w:szCs w:val="21"/>
        <w:lang w:eastAsia="fr-CA"/>
      </w:rPr>
      <w:tab/>
      <w:t>Télécopieur: 819 783-4001</w:t>
    </w:r>
    <w:r w:rsidRPr="0098463E">
      <w:rPr>
        <w:rFonts w:eastAsiaTheme="minorEastAsia"/>
        <w:sz w:val="21"/>
        <w:szCs w:val="21"/>
        <w:lang w:eastAsia="fr-CA"/>
      </w:rPr>
      <w:tab/>
      <w:t>Courriel: clerval@mrcao.qc.ca</w:t>
    </w:r>
  </w:p>
  <w:p w:rsidR="0098463E" w:rsidRDefault="0098463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1772"/>
    <w:multiLevelType w:val="hybridMultilevel"/>
    <w:tmpl w:val="37DED25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38B357A1"/>
    <w:multiLevelType w:val="hybridMultilevel"/>
    <w:tmpl w:val="6962674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3C0253CA"/>
    <w:multiLevelType w:val="hybridMultilevel"/>
    <w:tmpl w:val="71F0721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72753ABE"/>
    <w:multiLevelType w:val="multilevel"/>
    <w:tmpl w:val="E724F332"/>
    <w:lvl w:ilvl="0">
      <w:start w:val="1"/>
      <w:numFmt w:val="decimal"/>
      <w:lvlText w:val="%1."/>
      <w:lvlJc w:val="left"/>
      <w:pPr>
        <w:ind w:left="1724" w:hanging="360"/>
      </w:pPr>
      <w:rPr>
        <w:b/>
        <w:sz w:val="24"/>
      </w:rPr>
    </w:lvl>
    <w:lvl w:ilvl="1">
      <w:start w:val="1"/>
      <w:numFmt w:val="decimal"/>
      <w:isLgl/>
      <w:lvlText w:val="%1.%2"/>
      <w:lvlJc w:val="left"/>
      <w:pPr>
        <w:ind w:left="1724" w:hanging="360"/>
      </w:pPr>
      <w:rPr>
        <w:rFonts w:hint="default"/>
        <w:b/>
      </w:rPr>
    </w:lvl>
    <w:lvl w:ilvl="2">
      <w:start w:val="1"/>
      <w:numFmt w:val="decimal"/>
      <w:isLgl/>
      <w:lvlText w:val="%1.%2.%3"/>
      <w:lvlJc w:val="left"/>
      <w:pPr>
        <w:ind w:left="2084" w:hanging="720"/>
      </w:pPr>
      <w:rPr>
        <w:rFonts w:hint="default"/>
        <w:b/>
      </w:rPr>
    </w:lvl>
    <w:lvl w:ilvl="3">
      <w:start w:val="1"/>
      <w:numFmt w:val="decimal"/>
      <w:isLgl/>
      <w:lvlText w:val="%1.%2.%3.%4"/>
      <w:lvlJc w:val="left"/>
      <w:pPr>
        <w:ind w:left="2084" w:hanging="720"/>
      </w:pPr>
      <w:rPr>
        <w:rFonts w:hint="default"/>
        <w:b/>
      </w:rPr>
    </w:lvl>
    <w:lvl w:ilvl="4">
      <w:start w:val="1"/>
      <w:numFmt w:val="decimal"/>
      <w:isLgl/>
      <w:lvlText w:val="%1.%2.%3.%4.%5"/>
      <w:lvlJc w:val="left"/>
      <w:pPr>
        <w:ind w:left="2444" w:hanging="1080"/>
      </w:pPr>
      <w:rPr>
        <w:rFonts w:hint="default"/>
        <w:b/>
      </w:rPr>
    </w:lvl>
    <w:lvl w:ilvl="5">
      <w:start w:val="1"/>
      <w:numFmt w:val="decimal"/>
      <w:isLgl/>
      <w:lvlText w:val="%1.%2.%3.%4.%5.%6"/>
      <w:lvlJc w:val="left"/>
      <w:pPr>
        <w:ind w:left="2444" w:hanging="1080"/>
      </w:pPr>
      <w:rPr>
        <w:rFonts w:hint="default"/>
        <w:b/>
      </w:rPr>
    </w:lvl>
    <w:lvl w:ilvl="6">
      <w:start w:val="1"/>
      <w:numFmt w:val="decimal"/>
      <w:isLgl/>
      <w:lvlText w:val="%1.%2.%3.%4.%5.%6.%7"/>
      <w:lvlJc w:val="left"/>
      <w:pPr>
        <w:ind w:left="2804" w:hanging="1440"/>
      </w:pPr>
      <w:rPr>
        <w:rFonts w:hint="default"/>
        <w:b/>
      </w:rPr>
    </w:lvl>
    <w:lvl w:ilvl="7">
      <w:start w:val="1"/>
      <w:numFmt w:val="decimal"/>
      <w:isLgl/>
      <w:lvlText w:val="%1.%2.%3.%4.%5.%6.%7.%8"/>
      <w:lvlJc w:val="left"/>
      <w:pPr>
        <w:ind w:left="2804" w:hanging="1440"/>
      </w:pPr>
      <w:rPr>
        <w:rFonts w:hint="default"/>
        <w:b/>
      </w:rPr>
    </w:lvl>
    <w:lvl w:ilvl="8">
      <w:start w:val="1"/>
      <w:numFmt w:val="decimal"/>
      <w:isLgl/>
      <w:lvlText w:val="%1.%2.%3.%4.%5.%6.%7.%8.%9"/>
      <w:lvlJc w:val="left"/>
      <w:pPr>
        <w:ind w:left="3164" w:hanging="1800"/>
      </w:pPr>
      <w:rPr>
        <w:rFonts w:hint="default"/>
        <w:b/>
      </w:rPr>
    </w:lvl>
  </w:abstractNum>
  <w:abstractNum w:abstractNumId="4">
    <w:nsid w:val="7AC80B3D"/>
    <w:multiLevelType w:val="hybridMultilevel"/>
    <w:tmpl w:val="944CB126"/>
    <w:lvl w:ilvl="0" w:tplc="0C0C000F">
      <w:start w:val="1"/>
      <w:numFmt w:val="decimal"/>
      <w:lvlText w:val="%1."/>
      <w:lvlJc w:val="left"/>
      <w:pPr>
        <w:ind w:left="1004" w:hanging="360"/>
      </w:p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5">
    <w:nsid w:val="7E1A0FA3"/>
    <w:multiLevelType w:val="hybridMultilevel"/>
    <w:tmpl w:val="9A4A8EF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63E"/>
    <w:rsid w:val="00022DD9"/>
    <w:rsid w:val="000E6234"/>
    <w:rsid w:val="001B3466"/>
    <w:rsid w:val="001E3923"/>
    <w:rsid w:val="001F2C26"/>
    <w:rsid w:val="00364256"/>
    <w:rsid w:val="003F065A"/>
    <w:rsid w:val="004323D4"/>
    <w:rsid w:val="00484BB1"/>
    <w:rsid w:val="005374BE"/>
    <w:rsid w:val="005514CC"/>
    <w:rsid w:val="005B58A9"/>
    <w:rsid w:val="00750861"/>
    <w:rsid w:val="008624B8"/>
    <w:rsid w:val="0098463E"/>
    <w:rsid w:val="00A07BA7"/>
    <w:rsid w:val="00A150F2"/>
    <w:rsid w:val="00B01EE9"/>
    <w:rsid w:val="00B87FA0"/>
    <w:rsid w:val="00DC68D5"/>
    <w:rsid w:val="00E50774"/>
    <w:rsid w:val="00E803F0"/>
    <w:rsid w:val="00EB1435"/>
    <w:rsid w:val="00F80547"/>
    <w:rsid w:val="00FC51F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01E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8463E"/>
    <w:pPr>
      <w:tabs>
        <w:tab w:val="center" w:pos="4320"/>
        <w:tab w:val="right" w:pos="8640"/>
      </w:tabs>
      <w:spacing w:after="0" w:line="240" w:lineRule="auto"/>
    </w:pPr>
  </w:style>
  <w:style w:type="character" w:customStyle="1" w:styleId="En-tteCar">
    <w:name w:val="En-tête Car"/>
    <w:basedOn w:val="Policepardfaut"/>
    <w:link w:val="En-tte"/>
    <w:uiPriority w:val="99"/>
    <w:rsid w:val="0098463E"/>
  </w:style>
  <w:style w:type="paragraph" w:styleId="Pieddepage">
    <w:name w:val="footer"/>
    <w:basedOn w:val="Normal"/>
    <w:link w:val="PieddepageCar"/>
    <w:uiPriority w:val="99"/>
    <w:unhideWhenUsed/>
    <w:rsid w:val="0098463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8463E"/>
  </w:style>
  <w:style w:type="paragraph" w:styleId="Textedebulles">
    <w:name w:val="Balloon Text"/>
    <w:basedOn w:val="Normal"/>
    <w:link w:val="TextedebullesCar"/>
    <w:uiPriority w:val="99"/>
    <w:semiHidden/>
    <w:unhideWhenUsed/>
    <w:rsid w:val="009846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463E"/>
    <w:rPr>
      <w:rFonts w:ascii="Tahoma" w:hAnsi="Tahoma" w:cs="Tahoma"/>
      <w:sz w:val="16"/>
      <w:szCs w:val="16"/>
    </w:rPr>
  </w:style>
  <w:style w:type="paragraph" w:styleId="Paragraphedeliste">
    <w:name w:val="List Paragraph"/>
    <w:basedOn w:val="Normal"/>
    <w:uiPriority w:val="34"/>
    <w:qFormat/>
    <w:rsid w:val="001E3923"/>
    <w:pPr>
      <w:ind w:left="720"/>
      <w:contextualSpacing/>
    </w:pPr>
  </w:style>
  <w:style w:type="character" w:customStyle="1" w:styleId="Titre1Car">
    <w:name w:val="Titre 1 Car"/>
    <w:basedOn w:val="Policepardfaut"/>
    <w:link w:val="Titre1"/>
    <w:uiPriority w:val="9"/>
    <w:rsid w:val="00B01EE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01E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8463E"/>
    <w:pPr>
      <w:tabs>
        <w:tab w:val="center" w:pos="4320"/>
        <w:tab w:val="right" w:pos="8640"/>
      </w:tabs>
      <w:spacing w:after="0" w:line="240" w:lineRule="auto"/>
    </w:pPr>
  </w:style>
  <w:style w:type="character" w:customStyle="1" w:styleId="En-tteCar">
    <w:name w:val="En-tête Car"/>
    <w:basedOn w:val="Policepardfaut"/>
    <w:link w:val="En-tte"/>
    <w:uiPriority w:val="99"/>
    <w:rsid w:val="0098463E"/>
  </w:style>
  <w:style w:type="paragraph" w:styleId="Pieddepage">
    <w:name w:val="footer"/>
    <w:basedOn w:val="Normal"/>
    <w:link w:val="PieddepageCar"/>
    <w:uiPriority w:val="99"/>
    <w:unhideWhenUsed/>
    <w:rsid w:val="0098463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8463E"/>
  </w:style>
  <w:style w:type="paragraph" w:styleId="Textedebulles">
    <w:name w:val="Balloon Text"/>
    <w:basedOn w:val="Normal"/>
    <w:link w:val="TextedebullesCar"/>
    <w:uiPriority w:val="99"/>
    <w:semiHidden/>
    <w:unhideWhenUsed/>
    <w:rsid w:val="009846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463E"/>
    <w:rPr>
      <w:rFonts w:ascii="Tahoma" w:hAnsi="Tahoma" w:cs="Tahoma"/>
      <w:sz w:val="16"/>
      <w:szCs w:val="16"/>
    </w:rPr>
  </w:style>
  <w:style w:type="paragraph" w:styleId="Paragraphedeliste">
    <w:name w:val="List Paragraph"/>
    <w:basedOn w:val="Normal"/>
    <w:uiPriority w:val="34"/>
    <w:qFormat/>
    <w:rsid w:val="001E3923"/>
    <w:pPr>
      <w:ind w:left="720"/>
      <w:contextualSpacing/>
    </w:pPr>
  </w:style>
  <w:style w:type="character" w:customStyle="1" w:styleId="Titre1Car">
    <w:name w:val="Titre 1 Car"/>
    <w:basedOn w:val="Policepardfaut"/>
    <w:link w:val="Titre1"/>
    <w:uiPriority w:val="9"/>
    <w:rsid w:val="00B01EE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F936B-7B12-4CBA-B6A9-BC60C7B4C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6</Pages>
  <Words>1679</Words>
  <Characters>9238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9</cp:revision>
  <cp:lastPrinted>2018-12-04T16:25:00Z</cp:lastPrinted>
  <dcterms:created xsi:type="dcterms:W3CDTF">2018-11-21T15:11:00Z</dcterms:created>
  <dcterms:modified xsi:type="dcterms:W3CDTF">2019-08-29T19:33:00Z</dcterms:modified>
</cp:coreProperties>
</file>